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05B1" w:rsidRDefault="006905B1" w:rsidP="00D13E4B">
      <w:pPr>
        <w:spacing w:after="0" w:line="480" w:lineRule="auto"/>
        <w:jc w:val="center"/>
      </w:pPr>
      <w:bookmarkStart w:id="0" w:name="_GoBack"/>
      <w:bookmarkEnd w:id="0"/>
    </w:p>
    <w:p w:rsidR="00CF226B" w:rsidRDefault="00CF226B" w:rsidP="00D13E4B">
      <w:pPr>
        <w:spacing w:after="0" w:line="480" w:lineRule="auto"/>
        <w:jc w:val="center"/>
      </w:pPr>
    </w:p>
    <w:p w:rsidR="00CF226B" w:rsidRDefault="00CF226B" w:rsidP="00D13E4B">
      <w:pPr>
        <w:spacing w:after="0" w:line="480" w:lineRule="auto"/>
        <w:jc w:val="center"/>
      </w:pPr>
    </w:p>
    <w:p w:rsidR="00CF226B" w:rsidRDefault="00CF226B" w:rsidP="00D13E4B">
      <w:pPr>
        <w:spacing w:after="0" w:line="480" w:lineRule="auto"/>
        <w:jc w:val="center"/>
      </w:pPr>
    </w:p>
    <w:p w:rsidR="00CF226B" w:rsidRDefault="00CF226B" w:rsidP="00D13E4B">
      <w:pPr>
        <w:spacing w:after="0" w:line="480" w:lineRule="auto"/>
        <w:jc w:val="center"/>
      </w:pPr>
    </w:p>
    <w:p w:rsidR="00CF226B" w:rsidRDefault="00CF226B" w:rsidP="00D13E4B">
      <w:pPr>
        <w:spacing w:after="0" w:line="480" w:lineRule="auto"/>
        <w:jc w:val="center"/>
      </w:pPr>
    </w:p>
    <w:p w:rsidR="006905B1" w:rsidRDefault="006905B1" w:rsidP="00D13E4B">
      <w:pPr>
        <w:spacing w:after="0" w:line="480" w:lineRule="auto"/>
        <w:jc w:val="center"/>
      </w:pPr>
    </w:p>
    <w:p w:rsidR="006905B1" w:rsidRDefault="006905B1" w:rsidP="00D13E4B">
      <w:pPr>
        <w:spacing w:after="0" w:line="480" w:lineRule="auto"/>
        <w:jc w:val="center"/>
      </w:pPr>
    </w:p>
    <w:p w:rsidR="006905B1" w:rsidRDefault="006905B1" w:rsidP="00D13E4B">
      <w:pPr>
        <w:spacing w:after="0" w:line="480" w:lineRule="auto"/>
        <w:jc w:val="center"/>
      </w:pPr>
    </w:p>
    <w:p w:rsidR="006905B1" w:rsidRDefault="006905B1" w:rsidP="00D13E4B">
      <w:pPr>
        <w:spacing w:after="0" w:line="480" w:lineRule="auto"/>
        <w:jc w:val="center"/>
      </w:pPr>
    </w:p>
    <w:p w:rsidR="006905B1" w:rsidRPr="00344174" w:rsidRDefault="00344174" w:rsidP="00344174">
      <w:pPr>
        <w:spacing w:line="480" w:lineRule="auto"/>
        <w:jc w:val="center"/>
        <w:rPr>
          <w:rFonts w:cs="Times New Roman"/>
          <w:szCs w:val="24"/>
        </w:rPr>
      </w:pPr>
      <w:r w:rsidRPr="002D034E">
        <w:rPr>
          <w:rFonts w:cs="Times New Roman"/>
          <w:szCs w:val="24"/>
        </w:rPr>
        <w:t>Critical Thinking</w:t>
      </w:r>
    </w:p>
    <w:p w:rsidR="006905B1" w:rsidRDefault="006905B1" w:rsidP="00D13E4B">
      <w:pPr>
        <w:spacing w:after="0" w:line="480" w:lineRule="auto"/>
        <w:jc w:val="center"/>
      </w:pPr>
      <w:r>
        <w:t>Student’s Name</w:t>
      </w:r>
    </w:p>
    <w:p w:rsidR="0005145E" w:rsidRPr="00017CF2" w:rsidRDefault="006905B1" w:rsidP="00344174">
      <w:pPr>
        <w:spacing w:after="0" w:line="480" w:lineRule="auto"/>
        <w:jc w:val="center"/>
      </w:pPr>
      <w:r>
        <w:t>School’s Name</w:t>
      </w:r>
      <w:r>
        <w:br w:type="page"/>
      </w:r>
    </w:p>
    <w:p w:rsidR="00344174" w:rsidRPr="002D034E" w:rsidRDefault="00344174" w:rsidP="00344174">
      <w:pPr>
        <w:spacing w:line="480" w:lineRule="auto"/>
        <w:jc w:val="center"/>
        <w:rPr>
          <w:rFonts w:cs="Times New Roman"/>
          <w:szCs w:val="24"/>
        </w:rPr>
      </w:pPr>
      <w:r w:rsidRPr="002D034E">
        <w:rPr>
          <w:rFonts w:cs="Times New Roman"/>
          <w:szCs w:val="24"/>
        </w:rPr>
        <w:lastRenderedPageBreak/>
        <w:t>Critical Thinking</w:t>
      </w:r>
    </w:p>
    <w:p w:rsidR="00344174" w:rsidRPr="002D034E" w:rsidRDefault="00344174" w:rsidP="00344174">
      <w:pPr>
        <w:spacing w:line="480" w:lineRule="auto"/>
        <w:jc w:val="center"/>
        <w:rPr>
          <w:rFonts w:cs="Times New Roman"/>
          <w:b/>
          <w:szCs w:val="24"/>
        </w:rPr>
      </w:pPr>
      <w:r w:rsidRPr="002D034E">
        <w:rPr>
          <w:rFonts w:cs="Times New Roman"/>
          <w:b/>
          <w:szCs w:val="24"/>
        </w:rPr>
        <w:t>Improving Emergency Department Wait Times</w:t>
      </w:r>
    </w:p>
    <w:p w:rsidR="00344174" w:rsidRPr="002D034E" w:rsidRDefault="00344174" w:rsidP="00344174">
      <w:pPr>
        <w:spacing w:line="480" w:lineRule="auto"/>
        <w:rPr>
          <w:rFonts w:cs="Times New Roman"/>
          <w:i/>
          <w:szCs w:val="24"/>
        </w:rPr>
      </w:pPr>
      <w:r w:rsidRPr="002D034E">
        <w:rPr>
          <w:rFonts w:cs="Times New Roman"/>
          <w:i/>
          <w:szCs w:val="24"/>
        </w:rPr>
        <w:t>How Progressive Organizations Have Addressed Long Emergency Department Wait Times</w:t>
      </w:r>
    </w:p>
    <w:p w:rsidR="00344174" w:rsidRPr="002D034E" w:rsidRDefault="00344174" w:rsidP="00344174">
      <w:pPr>
        <w:spacing w:line="480" w:lineRule="auto"/>
        <w:rPr>
          <w:rFonts w:cs="Times New Roman"/>
          <w:szCs w:val="24"/>
        </w:rPr>
      </w:pPr>
      <w:r w:rsidRPr="002D034E">
        <w:rPr>
          <w:rFonts w:cs="Times New Roman"/>
          <w:szCs w:val="24"/>
        </w:rPr>
        <w:t>One of the challenges that I have come across as a direct</w:t>
      </w:r>
      <w:r>
        <w:rPr>
          <w:rFonts w:cs="Times New Roman"/>
          <w:szCs w:val="24"/>
        </w:rPr>
        <w:t>or</w:t>
      </w:r>
      <w:r w:rsidRPr="002D034E">
        <w:rPr>
          <w:rFonts w:cs="Times New Roman"/>
          <w:szCs w:val="24"/>
        </w:rPr>
        <w:t xml:space="preserve"> of a 200 bed hospital is the long waiting hours in the emergency department. This office has received numerous complaints from our clients and the commonest of them all is the many hours that patients have to wait at the emergency department before consultation. This challenge is not new to health providers like us and this is why there is need for this hospital to benchmark with more progressive health organizations that have addressed this problem. Studies have shown that long waiting hours at the emergency department is associated with poor patient outcomes like increased rate of morbidity and mortality </w:t>
      </w:r>
      <w:sdt>
        <w:sdtPr>
          <w:rPr>
            <w:rFonts w:cs="Times New Roman"/>
            <w:szCs w:val="24"/>
          </w:rPr>
          <w:id w:val="-1030881307"/>
          <w:citation/>
        </w:sdtPr>
        <w:sdtEndPr/>
        <w:sdtContent>
          <w:r w:rsidRPr="002D034E">
            <w:rPr>
              <w:rFonts w:cs="Times New Roman"/>
              <w:szCs w:val="24"/>
            </w:rPr>
            <w:fldChar w:fldCharType="begin"/>
          </w:r>
          <w:r w:rsidRPr="002D034E">
            <w:rPr>
              <w:rFonts w:cs="Times New Roman"/>
              <w:szCs w:val="24"/>
            </w:rPr>
            <w:instrText xml:space="preserve"> CITATION She17 \l 1033 </w:instrText>
          </w:r>
          <w:r w:rsidRPr="002D034E">
            <w:rPr>
              <w:rFonts w:cs="Times New Roman"/>
              <w:szCs w:val="24"/>
            </w:rPr>
            <w:fldChar w:fldCharType="separate"/>
          </w:r>
          <w:r w:rsidRPr="002D034E">
            <w:rPr>
              <w:rFonts w:cs="Times New Roman"/>
              <w:noProof/>
              <w:szCs w:val="24"/>
            </w:rPr>
            <w:t>(Shen &amp; Lee, 2017)</w:t>
          </w:r>
          <w:r w:rsidRPr="002D034E">
            <w:rPr>
              <w:rFonts w:cs="Times New Roman"/>
              <w:szCs w:val="24"/>
            </w:rPr>
            <w:fldChar w:fldCharType="end"/>
          </w:r>
        </w:sdtContent>
      </w:sdt>
      <w:r w:rsidRPr="002D034E">
        <w:rPr>
          <w:rFonts w:cs="Times New Roman"/>
          <w:szCs w:val="24"/>
        </w:rPr>
        <w:t>. An interplay of factors that lead to long wait times and consequently overcrowding at the emergency department have been identified by The American College of Emergency Physicians and this has made it possible for progressive organizations to address this challenge. These factors include having less resources like inadequate staff to serve patients at the emergency department like</w:t>
      </w:r>
      <w:r>
        <w:rPr>
          <w:rFonts w:cs="Times New Roman"/>
          <w:szCs w:val="24"/>
        </w:rPr>
        <w:t xml:space="preserve"> it</w:t>
      </w:r>
      <w:r w:rsidRPr="002D034E">
        <w:rPr>
          <w:rFonts w:cs="Times New Roman"/>
          <w:szCs w:val="24"/>
        </w:rPr>
        <w:t xml:space="preserve"> is required </w:t>
      </w:r>
      <w:sdt>
        <w:sdtPr>
          <w:rPr>
            <w:rFonts w:cs="Times New Roman"/>
            <w:szCs w:val="24"/>
          </w:rPr>
          <w:id w:val="-824125599"/>
          <w:citation/>
        </w:sdtPr>
        <w:sdtEndPr/>
        <w:sdtContent>
          <w:r w:rsidRPr="002D034E">
            <w:rPr>
              <w:rFonts w:cs="Times New Roman"/>
              <w:szCs w:val="24"/>
            </w:rPr>
            <w:fldChar w:fldCharType="begin"/>
          </w:r>
          <w:r w:rsidRPr="002D034E">
            <w:rPr>
              <w:rFonts w:cs="Times New Roman"/>
              <w:szCs w:val="24"/>
            </w:rPr>
            <w:instrText xml:space="preserve"> CITATION Jay09 \l 1033 </w:instrText>
          </w:r>
          <w:r w:rsidRPr="002D034E">
            <w:rPr>
              <w:rFonts w:cs="Times New Roman"/>
              <w:szCs w:val="24"/>
            </w:rPr>
            <w:fldChar w:fldCharType="separate"/>
          </w:r>
          <w:r w:rsidRPr="002D034E">
            <w:rPr>
              <w:rFonts w:cs="Times New Roman"/>
              <w:noProof/>
              <w:szCs w:val="24"/>
            </w:rPr>
            <w:t>(Jayaprakash, O’Sullivan, Bey, Ahmed, &amp; Lotfipour, 2009)</w:t>
          </w:r>
          <w:r w:rsidRPr="002D034E">
            <w:rPr>
              <w:rFonts w:cs="Times New Roman"/>
              <w:szCs w:val="24"/>
            </w:rPr>
            <w:fldChar w:fldCharType="end"/>
          </w:r>
        </w:sdtContent>
      </w:sdt>
      <w:r w:rsidRPr="002D034E">
        <w:rPr>
          <w:rFonts w:cs="Times New Roman"/>
          <w:szCs w:val="24"/>
        </w:rPr>
        <w:t xml:space="preserve">. Progressive organizations have addressed long emergency department wait times through employment of more staff and use of medical technology </w:t>
      </w:r>
      <w:sdt>
        <w:sdtPr>
          <w:rPr>
            <w:rFonts w:cs="Times New Roman"/>
            <w:szCs w:val="24"/>
          </w:rPr>
          <w:id w:val="-1942063176"/>
          <w:citation/>
        </w:sdtPr>
        <w:sdtEndPr/>
        <w:sdtContent>
          <w:r w:rsidRPr="002D034E">
            <w:rPr>
              <w:rFonts w:cs="Times New Roman"/>
              <w:szCs w:val="24"/>
            </w:rPr>
            <w:fldChar w:fldCharType="begin"/>
          </w:r>
          <w:r w:rsidRPr="002D034E">
            <w:rPr>
              <w:rFonts w:cs="Times New Roman"/>
              <w:szCs w:val="24"/>
            </w:rPr>
            <w:instrText xml:space="preserve"> CITATION Bar12 \l 1033 </w:instrText>
          </w:r>
          <w:r w:rsidRPr="002D034E">
            <w:rPr>
              <w:rFonts w:cs="Times New Roman"/>
              <w:szCs w:val="24"/>
            </w:rPr>
            <w:fldChar w:fldCharType="separate"/>
          </w:r>
          <w:r w:rsidRPr="002D034E">
            <w:rPr>
              <w:rFonts w:cs="Times New Roman"/>
              <w:noProof/>
              <w:szCs w:val="24"/>
            </w:rPr>
            <w:t>(Barish, Mcgauly, &amp; Arnold, 2012)</w:t>
          </w:r>
          <w:r w:rsidRPr="002D034E">
            <w:rPr>
              <w:rFonts w:cs="Times New Roman"/>
              <w:szCs w:val="24"/>
            </w:rPr>
            <w:fldChar w:fldCharType="end"/>
          </w:r>
        </w:sdtContent>
      </w:sdt>
      <w:r w:rsidRPr="002D034E">
        <w:rPr>
          <w:rFonts w:cs="Times New Roman"/>
          <w:szCs w:val="24"/>
        </w:rPr>
        <w:t>. Use of modern medical equipment like Magnetic Resonance Imaging (MRI) machines and Computerized Tomography (CT) machines are some of the ways that have been deployed by progress</w:t>
      </w:r>
      <w:r>
        <w:rPr>
          <w:rFonts w:cs="Times New Roman"/>
          <w:szCs w:val="24"/>
        </w:rPr>
        <w:t>ive health organizations in</w:t>
      </w:r>
      <w:r w:rsidRPr="002D034E">
        <w:rPr>
          <w:rFonts w:cs="Times New Roman"/>
          <w:szCs w:val="24"/>
        </w:rPr>
        <w:t xml:space="preserve"> addressing this challenge. </w:t>
      </w:r>
    </w:p>
    <w:p w:rsidR="00344174" w:rsidRPr="002D034E" w:rsidRDefault="00344174" w:rsidP="00344174">
      <w:pPr>
        <w:spacing w:line="480" w:lineRule="auto"/>
        <w:rPr>
          <w:rFonts w:cs="Times New Roman"/>
          <w:i/>
          <w:szCs w:val="24"/>
        </w:rPr>
      </w:pPr>
      <w:r w:rsidRPr="002D034E">
        <w:rPr>
          <w:rFonts w:cs="Times New Roman"/>
          <w:i/>
          <w:szCs w:val="24"/>
        </w:rPr>
        <w:t>Determining and Justifying the Size of the Team Charter</w:t>
      </w:r>
    </w:p>
    <w:p w:rsidR="00344174" w:rsidRPr="002D034E" w:rsidRDefault="00344174" w:rsidP="00344174">
      <w:pPr>
        <w:spacing w:line="480" w:lineRule="auto"/>
        <w:rPr>
          <w:rFonts w:cs="Times New Roman"/>
          <w:szCs w:val="24"/>
        </w:rPr>
      </w:pPr>
      <w:r w:rsidRPr="002D034E">
        <w:rPr>
          <w:rFonts w:cs="Times New Roman"/>
          <w:szCs w:val="24"/>
        </w:rPr>
        <w:lastRenderedPageBreak/>
        <w:t>In determining the size</w:t>
      </w:r>
      <w:r>
        <w:rPr>
          <w:rFonts w:cs="Times New Roman"/>
          <w:szCs w:val="24"/>
        </w:rPr>
        <w:t xml:space="preserve"> of the team charter</w:t>
      </w:r>
      <w:r w:rsidRPr="002D034E">
        <w:rPr>
          <w:rFonts w:cs="Times New Roman"/>
          <w:szCs w:val="24"/>
        </w:rPr>
        <w:t xml:space="preserve">, a number of factors should be considered. First, the team has to reflect different departments within the hospital that are key in the management of patients in the first 12 hours after they show up at the emergency department. The departments that are considered very key in the first few hours after the patient makes a hospital visit include the emergency department itself, radiology department, laboratory department among others; these three are very basic for the diagnosis and the consequent treatment plan. The team charter will comprise of five members. One emergency physician that has been in the emergency department of this hospital for at least one year; their role will include giving a clinical picture of the department. Another physician to represent the radiology department and to help the team discover the average transit time of an imaging procedure. One member from the laboratory department that deals with specimen handling and interpretation. Their role will include providing data that will help the team understand gaps in the laboratory department that could be playing a part in causing long wait times in the emergency department. The team will also be comprised of a member from the nursing staff at the emergency department and preferably one that deals with patient records in order to help the team with the knowledge of how long it takes to enter patients’ data. The </w:t>
      </w:r>
      <w:r>
        <w:rPr>
          <w:rFonts w:cs="Times New Roman"/>
          <w:szCs w:val="24"/>
        </w:rPr>
        <w:t>fifth</w:t>
      </w:r>
      <w:r w:rsidRPr="002D034E">
        <w:rPr>
          <w:rFonts w:cs="Times New Roman"/>
          <w:szCs w:val="24"/>
        </w:rPr>
        <w:t xml:space="preserve"> member will be the </w:t>
      </w:r>
      <w:r>
        <w:rPr>
          <w:rFonts w:cs="Times New Roman"/>
          <w:szCs w:val="24"/>
        </w:rPr>
        <w:t>team sponsor, that is the director, and his</w:t>
      </w:r>
      <w:r w:rsidRPr="002D034E">
        <w:rPr>
          <w:rFonts w:cs="Times New Roman"/>
          <w:szCs w:val="24"/>
        </w:rPr>
        <w:t xml:space="preserve"> task will be to lead this team in order to make sure that this problem is addressed.</w:t>
      </w:r>
    </w:p>
    <w:p w:rsidR="00344174" w:rsidRPr="002D034E" w:rsidRDefault="00344174" w:rsidP="00344174">
      <w:pPr>
        <w:spacing w:line="480" w:lineRule="auto"/>
        <w:rPr>
          <w:rFonts w:cs="Times New Roman"/>
          <w:i/>
          <w:szCs w:val="24"/>
        </w:rPr>
      </w:pPr>
      <w:r w:rsidRPr="002D034E">
        <w:rPr>
          <w:rFonts w:cs="Times New Roman"/>
          <w:i/>
          <w:szCs w:val="24"/>
        </w:rPr>
        <w:t>Problem Statement and Team Charter</w:t>
      </w:r>
    </w:p>
    <w:p w:rsidR="00344174" w:rsidRPr="002D034E" w:rsidRDefault="00344174" w:rsidP="00344174">
      <w:pPr>
        <w:spacing w:line="480" w:lineRule="auto"/>
        <w:rPr>
          <w:rFonts w:cs="Times New Roman"/>
          <w:szCs w:val="24"/>
        </w:rPr>
      </w:pPr>
      <w:r w:rsidRPr="002D034E">
        <w:rPr>
          <w:rFonts w:cs="Times New Roman"/>
          <w:szCs w:val="24"/>
        </w:rPr>
        <w:t xml:space="preserve">Problem Statement </w:t>
      </w:r>
    </w:p>
    <w:p w:rsidR="00344174" w:rsidRPr="002D034E" w:rsidRDefault="00344174" w:rsidP="00344174">
      <w:pPr>
        <w:spacing w:line="480" w:lineRule="auto"/>
        <w:rPr>
          <w:rFonts w:cs="Times New Roman"/>
          <w:szCs w:val="24"/>
        </w:rPr>
      </w:pPr>
      <w:r w:rsidRPr="002D034E">
        <w:rPr>
          <w:rFonts w:cs="Times New Roman"/>
          <w:szCs w:val="24"/>
        </w:rPr>
        <w:t>The emergency department of this hospital is characterized by long wait hours. This has led to unfavorable outcomes on both the patient and the hospital. For instance, long wait hours have led to patients dying while waiting to enter the consultation room. This has</w:t>
      </w:r>
      <w:r>
        <w:rPr>
          <w:rFonts w:cs="Times New Roman"/>
          <w:szCs w:val="24"/>
        </w:rPr>
        <w:t xml:space="preserve"> further</w:t>
      </w:r>
      <w:r w:rsidRPr="002D034E">
        <w:rPr>
          <w:rFonts w:cs="Times New Roman"/>
          <w:szCs w:val="24"/>
        </w:rPr>
        <w:t xml:space="preserve"> led to frustration from the patients in ways that has damaged this hospital’s reputation. In addition, long wait </w:t>
      </w:r>
      <w:r w:rsidRPr="002D034E">
        <w:rPr>
          <w:rFonts w:cs="Times New Roman"/>
          <w:szCs w:val="24"/>
        </w:rPr>
        <w:lastRenderedPageBreak/>
        <w:t>hours have made the emergency department to be congested. Congestion in a health facility goes against everything that quality healthcare stands for as well as providing an environment for possible spread of airway infections. This overcrowding has further led to overwhelming of the hospital’s resources which means that quality medical care has been compromised.</w:t>
      </w:r>
    </w:p>
    <w:p w:rsidR="00344174" w:rsidRPr="002D034E" w:rsidRDefault="00344174" w:rsidP="00344174">
      <w:pPr>
        <w:spacing w:line="480" w:lineRule="auto"/>
        <w:rPr>
          <w:rFonts w:cs="Times New Roman"/>
          <w:szCs w:val="24"/>
        </w:rPr>
      </w:pPr>
      <w:r w:rsidRPr="002D034E">
        <w:rPr>
          <w:rFonts w:cs="Times New Roman"/>
          <w:szCs w:val="24"/>
        </w:rPr>
        <w:t>Goal</w:t>
      </w:r>
    </w:p>
    <w:p w:rsidR="00344174" w:rsidRPr="002D034E" w:rsidRDefault="00344174" w:rsidP="00344174">
      <w:pPr>
        <w:spacing w:line="480" w:lineRule="auto"/>
        <w:rPr>
          <w:rFonts w:cs="Times New Roman"/>
          <w:szCs w:val="24"/>
        </w:rPr>
      </w:pPr>
      <w:r w:rsidRPr="002D034E">
        <w:rPr>
          <w:rFonts w:cs="Times New Roman"/>
          <w:szCs w:val="24"/>
        </w:rPr>
        <w:t>The goal of this team is to find ways of shortening the wait hours at the emergency department.</w:t>
      </w:r>
    </w:p>
    <w:p w:rsidR="00344174" w:rsidRPr="002D034E" w:rsidRDefault="00344174" w:rsidP="00344174">
      <w:pPr>
        <w:spacing w:line="480" w:lineRule="auto"/>
        <w:rPr>
          <w:rFonts w:cs="Times New Roman"/>
          <w:szCs w:val="24"/>
        </w:rPr>
      </w:pPr>
      <w:r w:rsidRPr="002D034E">
        <w:rPr>
          <w:rFonts w:cs="Times New Roman"/>
          <w:szCs w:val="24"/>
        </w:rPr>
        <w:t>Project Scope</w:t>
      </w:r>
    </w:p>
    <w:p w:rsidR="00344174" w:rsidRPr="002D034E" w:rsidRDefault="00344174" w:rsidP="00344174">
      <w:pPr>
        <w:spacing w:line="480" w:lineRule="auto"/>
        <w:rPr>
          <w:rFonts w:cs="Times New Roman"/>
          <w:szCs w:val="24"/>
        </w:rPr>
      </w:pPr>
      <w:r w:rsidRPr="002D034E">
        <w:rPr>
          <w:rFonts w:cs="Times New Roman"/>
          <w:szCs w:val="24"/>
        </w:rPr>
        <w:t xml:space="preserve">The scope of this project will involve all the activities that take place within the hospital. These activities will include every step in the course of patients’ handling. </w:t>
      </w:r>
    </w:p>
    <w:p w:rsidR="00344174" w:rsidRPr="002D034E" w:rsidRDefault="00344174" w:rsidP="00344174">
      <w:pPr>
        <w:spacing w:line="480" w:lineRule="auto"/>
        <w:rPr>
          <w:rFonts w:cs="Times New Roman"/>
          <w:szCs w:val="24"/>
        </w:rPr>
      </w:pPr>
      <w:r w:rsidRPr="002D034E">
        <w:rPr>
          <w:rFonts w:cs="Times New Roman"/>
          <w:szCs w:val="24"/>
        </w:rPr>
        <w:t>Out of Project Scope</w:t>
      </w:r>
    </w:p>
    <w:p w:rsidR="00344174" w:rsidRPr="002D034E" w:rsidRDefault="00344174" w:rsidP="00344174">
      <w:pPr>
        <w:spacing w:line="480" w:lineRule="auto"/>
        <w:rPr>
          <w:rFonts w:cs="Times New Roman"/>
          <w:szCs w:val="24"/>
        </w:rPr>
      </w:pPr>
      <w:r w:rsidRPr="002D034E">
        <w:rPr>
          <w:rFonts w:cs="Times New Roman"/>
          <w:szCs w:val="24"/>
        </w:rPr>
        <w:t>External factors like local health disparities brought about by inadequate medical facilities will be out of scope for this project. In addition, patient factors such as having an insurance plan will be out of scope for this project. Nonetheless, these factors will be put into consideration in future health quality assessment of this hospital.</w:t>
      </w:r>
    </w:p>
    <w:p w:rsidR="00344174" w:rsidRPr="002D034E" w:rsidRDefault="00344174" w:rsidP="00344174">
      <w:pPr>
        <w:spacing w:line="480" w:lineRule="auto"/>
        <w:rPr>
          <w:rFonts w:cs="Times New Roman"/>
          <w:szCs w:val="24"/>
        </w:rPr>
      </w:pPr>
      <w:r w:rsidRPr="002D034E">
        <w:rPr>
          <w:rFonts w:cs="Times New Roman"/>
          <w:szCs w:val="24"/>
        </w:rPr>
        <w:t>Measures</w:t>
      </w:r>
    </w:p>
    <w:p w:rsidR="00344174" w:rsidRPr="002D034E" w:rsidRDefault="00344174" w:rsidP="00344174">
      <w:pPr>
        <w:spacing w:line="480" w:lineRule="auto"/>
        <w:rPr>
          <w:rFonts w:cs="Times New Roman"/>
          <w:szCs w:val="24"/>
        </w:rPr>
      </w:pPr>
      <w:r w:rsidRPr="002D034E">
        <w:rPr>
          <w:rFonts w:cs="Times New Roman"/>
          <w:szCs w:val="24"/>
        </w:rPr>
        <w:t>Certain measures will be put in place by the team in order to ensure that the goal is met. One such measure will include proper staffing ratio for the emergency department through recommendation to the management to employ more staff at the emergency department. Weekly briefings are other measures that will ensure that the progress is assessed. Maintaining discretion throughout this project is the other important measure that will be put in place by team members in order to avoid bias in the findings brought about by staff acting normal.</w:t>
      </w:r>
    </w:p>
    <w:p w:rsidR="00344174" w:rsidRPr="002D034E" w:rsidRDefault="00344174" w:rsidP="00344174">
      <w:pPr>
        <w:spacing w:line="480" w:lineRule="auto"/>
        <w:rPr>
          <w:rFonts w:cs="Times New Roman"/>
          <w:szCs w:val="24"/>
        </w:rPr>
      </w:pPr>
      <w:r w:rsidRPr="002D034E">
        <w:rPr>
          <w:rFonts w:cs="Times New Roman"/>
          <w:szCs w:val="24"/>
        </w:rPr>
        <w:lastRenderedPageBreak/>
        <w:t>Deliverables</w:t>
      </w:r>
    </w:p>
    <w:p w:rsidR="00344174" w:rsidRPr="002D034E" w:rsidRDefault="00344174" w:rsidP="00344174">
      <w:pPr>
        <w:spacing w:line="480" w:lineRule="auto"/>
        <w:rPr>
          <w:rFonts w:cs="Times New Roman"/>
          <w:szCs w:val="24"/>
        </w:rPr>
      </w:pPr>
      <w:r w:rsidRPr="002D034E">
        <w:rPr>
          <w:rFonts w:cs="Times New Roman"/>
          <w:szCs w:val="24"/>
        </w:rPr>
        <w:t>The team will deliver improved waiting times at the emergency department through the implementation of the above mentioned measures. Proper documentation of the patients’ record to ensure that time is not lost. In addition, the team will deliver faster transit time for patients undergoing various diagnostic procedures. This will be done by making sure that the radiologists and the laboratory personnel are in sync; this will be made possible since the team has representatives from both departments.</w:t>
      </w:r>
    </w:p>
    <w:p w:rsidR="00344174" w:rsidRPr="002D034E" w:rsidRDefault="00344174" w:rsidP="00344174">
      <w:pPr>
        <w:spacing w:line="480" w:lineRule="auto"/>
        <w:rPr>
          <w:rFonts w:cs="Times New Roman"/>
          <w:szCs w:val="24"/>
        </w:rPr>
      </w:pPr>
      <w:r w:rsidRPr="002D034E">
        <w:rPr>
          <w:rFonts w:cs="Times New Roman"/>
          <w:szCs w:val="24"/>
        </w:rPr>
        <w:t>Team Leader</w:t>
      </w:r>
    </w:p>
    <w:p w:rsidR="00344174" w:rsidRPr="002D034E" w:rsidRDefault="00344174" w:rsidP="00344174">
      <w:pPr>
        <w:spacing w:line="480" w:lineRule="auto"/>
        <w:rPr>
          <w:rFonts w:cs="Times New Roman"/>
          <w:szCs w:val="24"/>
        </w:rPr>
      </w:pPr>
      <w:r w:rsidRPr="002D034E">
        <w:rPr>
          <w:rFonts w:cs="Times New Roman"/>
          <w:szCs w:val="24"/>
        </w:rPr>
        <w:t>Ms. R.S will be the team leader for this team. Her role will be bringing together the different ideas from the team members and make them conform to the team’s goal.</w:t>
      </w:r>
    </w:p>
    <w:p w:rsidR="00344174" w:rsidRPr="002D034E" w:rsidRDefault="00344174" w:rsidP="00344174">
      <w:pPr>
        <w:spacing w:line="480" w:lineRule="auto"/>
        <w:rPr>
          <w:rFonts w:cs="Times New Roman"/>
          <w:szCs w:val="24"/>
        </w:rPr>
      </w:pPr>
      <w:r w:rsidRPr="002D034E">
        <w:rPr>
          <w:rFonts w:cs="Times New Roman"/>
          <w:szCs w:val="24"/>
        </w:rPr>
        <w:t>Team Members</w:t>
      </w:r>
    </w:p>
    <w:p w:rsidR="00344174" w:rsidRPr="002D034E" w:rsidRDefault="00344174" w:rsidP="00344174">
      <w:pPr>
        <w:pStyle w:val="ListParagraph"/>
        <w:numPr>
          <w:ilvl w:val="0"/>
          <w:numId w:val="2"/>
        </w:numPr>
        <w:spacing w:line="480" w:lineRule="auto"/>
        <w:rPr>
          <w:rFonts w:ascii="Times New Roman" w:hAnsi="Times New Roman" w:cs="Times New Roman"/>
          <w:sz w:val="24"/>
          <w:szCs w:val="24"/>
        </w:rPr>
      </w:pPr>
      <w:r w:rsidRPr="002D034E">
        <w:rPr>
          <w:rFonts w:ascii="Times New Roman" w:hAnsi="Times New Roman" w:cs="Times New Roman"/>
          <w:sz w:val="24"/>
          <w:szCs w:val="24"/>
        </w:rPr>
        <w:t>Mr. K.S</w:t>
      </w:r>
    </w:p>
    <w:p w:rsidR="00344174" w:rsidRPr="002D034E" w:rsidRDefault="00344174" w:rsidP="00344174">
      <w:pPr>
        <w:pStyle w:val="ListParagraph"/>
        <w:numPr>
          <w:ilvl w:val="0"/>
          <w:numId w:val="2"/>
        </w:numPr>
        <w:spacing w:line="480" w:lineRule="auto"/>
        <w:rPr>
          <w:rFonts w:ascii="Times New Roman" w:hAnsi="Times New Roman" w:cs="Times New Roman"/>
          <w:sz w:val="24"/>
          <w:szCs w:val="24"/>
        </w:rPr>
      </w:pPr>
      <w:r w:rsidRPr="002D034E">
        <w:rPr>
          <w:rFonts w:ascii="Times New Roman" w:hAnsi="Times New Roman" w:cs="Times New Roman"/>
          <w:sz w:val="24"/>
          <w:szCs w:val="24"/>
        </w:rPr>
        <w:t>Ms. J.K-team facilitator</w:t>
      </w:r>
    </w:p>
    <w:p w:rsidR="00344174" w:rsidRPr="002D034E" w:rsidRDefault="00344174" w:rsidP="00344174">
      <w:pPr>
        <w:pStyle w:val="ListParagraph"/>
        <w:numPr>
          <w:ilvl w:val="0"/>
          <w:numId w:val="2"/>
        </w:numPr>
        <w:spacing w:line="480" w:lineRule="auto"/>
        <w:rPr>
          <w:rFonts w:ascii="Times New Roman" w:hAnsi="Times New Roman" w:cs="Times New Roman"/>
          <w:sz w:val="24"/>
          <w:szCs w:val="24"/>
        </w:rPr>
      </w:pPr>
      <w:r w:rsidRPr="002D034E">
        <w:rPr>
          <w:rFonts w:ascii="Times New Roman" w:hAnsi="Times New Roman" w:cs="Times New Roman"/>
          <w:sz w:val="24"/>
          <w:szCs w:val="24"/>
        </w:rPr>
        <w:t>Ms. L.L</w:t>
      </w:r>
    </w:p>
    <w:p w:rsidR="00344174" w:rsidRPr="002D034E" w:rsidRDefault="00344174" w:rsidP="00344174">
      <w:pPr>
        <w:pStyle w:val="ListParagraph"/>
        <w:numPr>
          <w:ilvl w:val="0"/>
          <w:numId w:val="2"/>
        </w:numPr>
        <w:spacing w:line="480" w:lineRule="auto"/>
        <w:rPr>
          <w:rFonts w:ascii="Times New Roman" w:hAnsi="Times New Roman" w:cs="Times New Roman"/>
          <w:sz w:val="24"/>
          <w:szCs w:val="24"/>
        </w:rPr>
      </w:pPr>
      <w:r w:rsidRPr="002D034E">
        <w:rPr>
          <w:rFonts w:ascii="Times New Roman" w:hAnsi="Times New Roman" w:cs="Times New Roman"/>
          <w:sz w:val="24"/>
          <w:szCs w:val="24"/>
        </w:rPr>
        <w:t>Ms. R.S-team leader</w:t>
      </w:r>
    </w:p>
    <w:p w:rsidR="00344174" w:rsidRPr="002D034E" w:rsidRDefault="00344174" w:rsidP="00344174">
      <w:pPr>
        <w:pStyle w:val="ListParagraph"/>
        <w:numPr>
          <w:ilvl w:val="0"/>
          <w:numId w:val="2"/>
        </w:numPr>
        <w:spacing w:line="480" w:lineRule="auto"/>
        <w:rPr>
          <w:rFonts w:ascii="Times New Roman" w:hAnsi="Times New Roman" w:cs="Times New Roman"/>
          <w:sz w:val="24"/>
          <w:szCs w:val="24"/>
        </w:rPr>
      </w:pPr>
      <w:r w:rsidRPr="002D034E">
        <w:rPr>
          <w:rFonts w:ascii="Times New Roman" w:hAnsi="Times New Roman" w:cs="Times New Roman"/>
          <w:sz w:val="24"/>
          <w:szCs w:val="24"/>
        </w:rPr>
        <w:t>Mr. B.K-team sponsor</w:t>
      </w:r>
    </w:p>
    <w:p w:rsidR="00344174" w:rsidRPr="002D034E" w:rsidRDefault="00344174" w:rsidP="00344174">
      <w:pPr>
        <w:spacing w:line="480" w:lineRule="auto"/>
        <w:rPr>
          <w:rFonts w:cs="Times New Roman"/>
          <w:szCs w:val="24"/>
        </w:rPr>
      </w:pPr>
      <w:r w:rsidRPr="002D034E">
        <w:rPr>
          <w:rFonts w:cs="Times New Roman"/>
          <w:szCs w:val="24"/>
        </w:rPr>
        <w:t>Team Facilitator</w:t>
      </w:r>
    </w:p>
    <w:p w:rsidR="00344174" w:rsidRPr="002D034E" w:rsidRDefault="00344174" w:rsidP="00344174">
      <w:pPr>
        <w:spacing w:line="480" w:lineRule="auto"/>
        <w:rPr>
          <w:rFonts w:cs="Times New Roman"/>
          <w:szCs w:val="24"/>
        </w:rPr>
      </w:pPr>
      <w:r w:rsidRPr="002D034E">
        <w:rPr>
          <w:rFonts w:cs="Times New Roman"/>
          <w:szCs w:val="24"/>
        </w:rPr>
        <w:t>Ms. J.K role will include ensuring that the activities of the team are well coordinated. She will work closely with the team leader in order to keep the team focused on the goal. Team facilitator will book the venue and inform the members of all the meetings slated to take place.</w:t>
      </w:r>
    </w:p>
    <w:p w:rsidR="00344174" w:rsidRPr="002D034E" w:rsidRDefault="00344174" w:rsidP="00344174">
      <w:pPr>
        <w:spacing w:line="480" w:lineRule="auto"/>
        <w:rPr>
          <w:rFonts w:cs="Times New Roman"/>
          <w:szCs w:val="24"/>
        </w:rPr>
      </w:pPr>
      <w:r w:rsidRPr="002D034E">
        <w:rPr>
          <w:rFonts w:cs="Times New Roman"/>
          <w:szCs w:val="24"/>
        </w:rPr>
        <w:t>Team Sponsor</w:t>
      </w:r>
    </w:p>
    <w:p w:rsidR="00344174" w:rsidRPr="002D034E" w:rsidRDefault="00344174" w:rsidP="00344174">
      <w:pPr>
        <w:spacing w:line="480" w:lineRule="auto"/>
        <w:rPr>
          <w:rFonts w:cs="Times New Roman"/>
          <w:szCs w:val="24"/>
        </w:rPr>
      </w:pPr>
      <w:r w:rsidRPr="002D034E">
        <w:rPr>
          <w:rFonts w:cs="Times New Roman"/>
          <w:szCs w:val="24"/>
        </w:rPr>
        <w:lastRenderedPageBreak/>
        <w:t>Mr. B.K, the director of this hospital will approve funding for the different activities that the team will engage in. Any recommendation made by the group will be forwarded to him for approval and consideration.</w:t>
      </w:r>
    </w:p>
    <w:p w:rsidR="00344174" w:rsidRPr="002D034E" w:rsidRDefault="00344174" w:rsidP="00344174">
      <w:pPr>
        <w:spacing w:line="480" w:lineRule="auto"/>
        <w:rPr>
          <w:rFonts w:cs="Times New Roman"/>
          <w:szCs w:val="24"/>
        </w:rPr>
      </w:pPr>
      <w:r w:rsidRPr="002D034E">
        <w:rPr>
          <w:rFonts w:cs="Times New Roman"/>
          <w:szCs w:val="24"/>
        </w:rPr>
        <w:t>Timeline</w:t>
      </w:r>
    </w:p>
    <w:p w:rsidR="00344174" w:rsidRPr="002D034E" w:rsidRDefault="00344174" w:rsidP="00344174">
      <w:pPr>
        <w:spacing w:line="480" w:lineRule="auto"/>
        <w:rPr>
          <w:rFonts w:cs="Times New Roman"/>
          <w:szCs w:val="24"/>
          <w:u w:val="single"/>
        </w:rPr>
      </w:pPr>
      <w:r w:rsidRPr="002D034E">
        <w:rPr>
          <w:rFonts w:cs="Times New Roman"/>
          <w:szCs w:val="24"/>
          <w:u w:val="single"/>
        </w:rPr>
        <w:t>Project: Improving Emergency Department Wait Times</w:t>
      </w:r>
    </w:p>
    <w:tbl>
      <w:tblPr>
        <w:tblStyle w:val="TableGrid"/>
        <w:tblW w:w="0" w:type="auto"/>
        <w:tblLook w:val="04A0" w:firstRow="1" w:lastRow="0" w:firstColumn="1" w:lastColumn="0" w:noHBand="0" w:noVBand="1"/>
      </w:tblPr>
      <w:tblGrid>
        <w:gridCol w:w="3116"/>
        <w:gridCol w:w="3117"/>
        <w:gridCol w:w="3117"/>
      </w:tblGrid>
      <w:tr w:rsidR="00344174" w:rsidRPr="002D034E" w:rsidTr="00A9759C">
        <w:tc>
          <w:tcPr>
            <w:tcW w:w="3116" w:type="dxa"/>
          </w:tcPr>
          <w:p w:rsidR="00344174" w:rsidRPr="002D034E" w:rsidRDefault="00344174" w:rsidP="00A9759C">
            <w:pPr>
              <w:spacing w:line="480" w:lineRule="auto"/>
              <w:rPr>
                <w:rFonts w:ascii="Times New Roman" w:hAnsi="Times New Roman" w:cs="Times New Roman"/>
                <w:b/>
                <w:sz w:val="24"/>
                <w:szCs w:val="24"/>
              </w:rPr>
            </w:pPr>
            <w:r w:rsidRPr="002D034E">
              <w:rPr>
                <w:rFonts w:ascii="Times New Roman" w:hAnsi="Times New Roman" w:cs="Times New Roman"/>
                <w:b/>
                <w:sz w:val="24"/>
                <w:szCs w:val="24"/>
              </w:rPr>
              <w:t>Activity</w:t>
            </w:r>
          </w:p>
        </w:tc>
        <w:tc>
          <w:tcPr>
            <w:tcW w:w="3117" w:type="dxa"/>
          </w:tcPr>
          <w:p w:rsidR="00344174" w:rsidRPr="002D034E" w:rsidRDefault="00344174" w:rsidP="00A9759C">
            <w:pPr>
              <w:spacing w:line="480" w:lineRule="auto"/>
              <w:rPr>
                <w:rFonts w:ascii="Times New Roman" w:hAnsi="Times New Roman" w:cs="Times New Roman"/>
                <w:b/>
                <w:sz w:val="24"/>
                <w:szCs w:val="24"/>
              </w:rPr>
            </w:pPr>
            <w:r w:rsidRPr="002D034E">
              <w:rPr>
                <w:rFonts w:ascii="Times New Roman" w:hAnsi="Times New Roman" w:cs="Times New Roman"/>
                <w:b/>
                <w:sz w:val="24"/>
                <w:szCs w:val="24"/>
              </w:rPr>
              <w:t>Date</w:t>
            </w:r>
          </w:p>
        </w:tc>
        <w:tc>
          <w:tcPr>
            <w:tcW w:w="3117" w:type="dxa"/>
          </w:tcPr>
          <w:p w:rsidR="00344174" w:rsidRPr="002D034E" w:rsidRDefault="00344174" w:rsidP="00A9759C">
            <w:pPr>
              <w:spacing w:line="480" w:lineRule="auto"/>
              <w:rPr>
                <w:rFonts w:ascii="Times New Roman" w:hAnsi="Times New Roman" w:cs="Times New Roman"/>
                <w:b/>
                <w:sz w:val="24"/>
                <w:szCs w:val="24"/>
              </w:rPr>
            </w:pPr>
            <w:r w:rsidRPr="002D034E">
              <w:rPr>
                <w:rFonts w:ascii="Times New Roman" w:hAnsi="Times New Roman" w:cs="Times New Roman"/>
                <w:b/>
                <w:sz w:val="24"/>
                <w:szCs w:val="24"/>
              </w:rPr>
              <w:t>Time</w:t>
            </w:r>
          </w:p>
        </w:tc>
      </w:tr>
      <w:tr w:rsidR="00344174" w:rsidRPr="002D034E" w:rsidTr="00A9759C">
        <w:tc>
          <w:tcPr>
            <w:tcW w:w="3116" w:type="dxa"/>
          </w:tcPr>
          <w:p w:rsidR="00344174" w:rsidRPr="002D034E" w:rsidRDefault="00344174" w:rsidP="00A9759C">
            <w:pPr>
              <w:spacing w:line="480" w:lineRule="auto"/>
              <w:rPr>
                <w:rFonts w:ascii="Times New Roman" w:hAnsi="Times New Roman" w:cs="Times New Roman"/>
                <w:sz w:val="24"/>
                <w:szCs w:val="24"/>
              </w:rPr>
            </w:pPr>
            <w:r w:rsidRPr="002D034E">
              <w:rPr>
                <w:rFonts w:ascii="Times New Roman" w:hAnsi="Times New Roman" w:cs="Times New Roman"/>
                <w:sz w:val="24"/>
                <w:szCs w:val="24"/>
              </w:rPr>
              <w:t>First meeting to set rules of engagement and formulate the goal of the team; appoint team leader and facilitator</w:t>
            </w:r>
          </w:p>
        </w:tc>
        <w:tc>
          <w:tcPr>
            <w:tcW w:w="3117" w:type="dxa"/>
          </w:tcPr>
          <w:p w:rsidR="00344174" w:rsidRPr="002D034E" w:rsidRDefault="00344174" w:rsidP="00A9759C">
            <w:pPr>
              <w:spacing w:line="480" w:lineRule="auto"/>
              <w:rPr>
                <w:rFonts w:ascii="Times New Roman" w:hAnsi="Times New Roman" w:cs="Times New Roman"/>
                <w:sz w:val="24"/>
                <w:szCs w:val="24"/>
              </w:rPr>
            </w:pPr>
            <w:r w:rsidRPr="002D034E">
              <w:rPr>
                <w:rFonts w:ascii="Times New Roman" w:hAnsi="Times New Roman" w:cs="Times New Roman"/>
                <w:sz w:val="24"/>
                <w:szCs w:val="24"/>
              </w:rPr>
              <w:t>15/10/2018</w:t>
            </w:r>
          </w:p>
        </w:tc>
        <w:tc>
          <w:tcPr>
            <w:tcW w:w="3117" w:type="dxa"/>
          </w:tcPr>
          <w:p w:rsidR="00344174" w:rsidRPr="002D034E" w:rsidRDefault="00344174" w:rsidP="00A9759C">
            <w:pPr>
              <w:spacing w:line="480" w:lineRule="auto"/>
              <w:rPr>
                <w:rFonts w:ascii="Times New Roman" w:hAnsi="Times New Roman" w:cs="Times New Roman"/>
                <w:sz w:val="24"/>
                <w:szCs w:val="24"/>
              </w:rPr>
            </w:pPr>
            <w:r w:rsidRPr="002D034E">
              <w:rPr>
                <w:rFonts w:ascii="Times New Roman" w:hAnsi="Times New Roman" w:cs="Times New Roman"/>
                <w:sz w:val="24"/>
                <w:szCs w:val="24"/>
              </w:rPr>
              <w:t>9-11am</w:t>
            </w:r>
          </w:p>
        </w:tc>
      </w:tr>
      <w:tr w:rsidR="00344174" w:rsidRPr="002D034E" w:rsidTr="00A9759C">
        <w:tc>
          <w:tcPr>
            <w:tcW w:w="3116" w:type="dxa"/>
          </w:tcPr>
          <w:p w:rsidR="00344174" w:rsidRPr="002D034E" w:rsidRDefault="00344174" w:rsidP="00A9759C">
            <w:pPr>
              <w:spacing w:line="480" w:lineRule="auto"/>
              <w:rPr>
                <w:rFonts w:ascii="Times New Roman" w:hAnsi="Times New Roman" w:cs="Times New Roman"/>
                <w:sz w:val="24"/>
                <w:szCs w:val="24"/>
              </w:rPr>
            </w:pPr>
            <w:r w:rsidRPr="002D034E">
              <w:rPr>
                <w:rFonts w:ascii="Times New Roman" w:hAnsi="Times New Roman" w:cs="Times New Roman"/>
                <w:sz w:val="24"/>
                <w:szCs w:val="24"/>
              </w:rPr>
              <w:t>Site Visit- the team will visit the emergency department, radiology unit as well as the Intensive Care Unit</w:t>
            </w:r>
          </w:p>
        </w:tc>
        <w:tc>
          <w:tcPr>
            <w:tcW w:w="3117" w:type="dxa"/>
          </w:tcPr>
          <w:p w:rsidR="00344174" w:rsidRPr="002D034E" w:rsidRDefault="00344174" w:rsidP="00A9759C">
            <w:pPr>
              <w:spacing w:line="480" w:lineRule="auto"/>
              <w:rPr>
                <w:rFonts w:ascii="Times New Roman" w:hAnsi="Times New Roman" w:cs="Times New Roman"/>
                <w:sz w:val="24"/>
                <w:szCs w:val="24"/>
              </w:rPr>
            </w:pPr>
            <w:r w:rsidRPr="002D034E">
              <w:rPr>
                <w:rFonts w:ascii="Times New Roman" w:hAnsi="Times New Roman" w:cs="Times New Roman"/>
                <w:sz w:val="24"/>
                <w:szCs w:val="24"/>
              </w:rPr>
              <w:t>19/10/2018</w:t>
            </w:r>
          </w:p>
        </w:tc>
        <w:tc>
          <w:tcPr>
            <w:tcW w:w="3117" w:type="dxa"/>
          </w:tcPr>
          <w:p w:rsidR="00344174" w:rsidRPr="002D034E" w:rsidRDefault="00344174" w:rsidP="00A9759C">
            <w:pPr>
              <w:spacing w:line="480" w:lineRule="auto"/>
              <w:rPr>
                <w:rFonts w:ascii="Times New Roman" w:hAnsi="Times New Roman" w:cs="Times New Roman"/>
                <w:sz w:val="24"/>
                <w:szCs w:val="24"/>
              </w:rPr>
            </w:pPr>
            <w:r w:rsidRPr="002D034E">
              <w:rPr>
                <w:rFonts w:ascii="Times New Roman" w:hAnsi="Times New Roman" w:cs="Times New Roman"/>
                <w:sz w:val="24"/>
                <w:szCs w:val="24"/>
              </w:rPr>
              <w:t>2-4pm</w:t>
            </w:r>
          </w:p>
        </w:tc>
      </w:tr>
      <w:tr w:rsidR="00344174" w:rsidRPr="002D034E" w:rsidTr="00A9759C">
        <w:tc>
          <w:tcPr>
            <w:tcW w:w="3116" w:type="dxa"/>
          </w:tcPr>
          <w:p w:rsidR="00344174" w:rsidRPr="002D034E" w:rsidRDefault="00344174" w:rsidP="00A9759C">
            <w:pPr>
              <w:spacing w:line="480" w:lineRule="auto"/>
              <w:rPr>
                <w:rFonts w:ascii="Times New Roman" w:hAnsi="Times New Roman" w:cs="Times New Roman"/>
                <w:sz w:val="24"/>
                <w:szCs w:val="24"/>
              </w:rPr>
            </w:pPr>
            <w:r w:rsidRPr="002D034E">
              <w:rPr>
                <w:rFonts w:ascii="Times New Roman" w:hAnsi="Times New Roman" w:cs="Times New Roman"/>
                <w:sz w:val="24"/>
                <w:szCs w:val="24"/>
              </w:rPr>
              <w:t>Benchmarking- the team will visit 2 progressive health organizations for benchmarking purpose</w:t>
            </w:r>
          </w:p>
        </w:tc>
        <w:tc>
          <w:tcPr>
            <w:tcW w:w="3117" w:type="dxa"/>
          </w:tcPr>
          <w:p w:rsidR="00344174" w:rsidRPr="002D034E" w:rsidRDefault="00344174" w:rsidP="00A9759C">
            <w:pPr>
              <w:spacing w:line="480" w:lineRule="auto"/>
              <w:rPr>
                <w:rFonts w:ascii="Times New Roman" w:hAnsi="Times New Roman" w:cs="Times New Roman"/>
                <w:sz w:val="24"/>
                <w:szCs w:val="24"/>
              </w:rPr>
            </w:pPr>
            <w:r w:rsidRPr="002D034E">
              <w:rPr>
                <w:rFonts w:ascii="Times New Roman" w:hAnsi="Times New Roman" w:cs="Times New Roman"/>
                <w:sz w:val="24"/>
                <w:szCs w:val="24"/>
              </w:rPr>
              <w:t>23/10/2018</w:t>
            </w:r>
          </w:p>
        </w:tc>
        <w:tc>
          <w:tcPr>
            <w:tcW w:w="3117" w:type="dxa"/>
          </w:tcPr>
          <w:p w:rsidR="00344174" w:rsidRPr="002D034E" w:rsidRDefault="00344174" w:rsidP="00A9759C">
            <w:pPr>
              <w:spacing w:line="480" w:lineRule="auto"/>
              <w:rPr>
                <w:rFonts w:ascii="Times New Roman" w:hAnsi="Times New Roman" w:cs="Times New Roman"/>
                <w:sz w:val="24"/>
                <w:szCs w:val="24"/>
              </w:rPr>
            </w:pPr>
            <w:r w:rsidRPr="002D034E">
              <w:rPr>
                <w:rFonts w:ascii="Times New Roman" w:hAnsi="Times New Roman" w:cs="Times New Roman"/>
                <w:sz w:val="24"/>
                <w:szCs w:val="24"/>
              </w:rPr>
              <w:t>10-12pm</w:t>
            </w:r>
          </w:p>
        </w:tc>
      </w:tr>
      <w:tr w:rsidR="00344174" w:rsidRPr="002D034E" w:rsidTr="00A9759C">
        <w:tc>
          <w:tcPr>
            <w:tcW w:w="3116" w:type="dxa"/>
          </w:tcPr>
          <w:p w:rsidR="00344174" w:rsidRPr="002D034E" w:rsidRDefault="00344174" w:rsidP="00A9759C">
            <w:pPr>
              <w:spacing w:line="480" w:lineRule="auto"/>
              <w:rPr>
                <w:rFonts w:ascii="Times New Roman" w:hAnsi="Times New Roman" w:cs="Times New Roman"/>
                <w:sz w:val="24"/>
                <w:szCs w:val="24"/>
              </w:rPr>
            </w:pPr>
            <w:r w:rsidRPr="002D034E">
              <w:rPr>
                <w:rFonts w:ascii="Times New Roman" w:hAnsi="Times New Roman" w:cs="Times New Roman"/>
                <w:sz w:val="24"/>
                <w:szCs w:val="24"/>
              </w:rPr>
              <w:t>Drafting Reports- individual team members will put down their findings</w:t>
            </w:r>
          </w:p>
        </w:tc>
        <w:tc>
          <w:tcPr>
            <w:tcW w:w="3117" w:type="dxa"/>
          </w:tcPr>
          <w:p w:rsidR="00344174" w:rsidRPr="002D034E" w:rsidRDefault="00344174" w:rsidP="00A9759C">
            <w:pPr>
              <w:spacing w:line="480" w:lineRule="auto"/>
              <w:rPr>
                <w:rFonts w:ascii="Times New Roman" w:hAnsi="Times New Roman" w:cs="Times New Roman"/>
                <w:sz w:val="24"/>
                <w:szCs w:val="24"/>
              </w:rPr>
            </w:pPr>
            <w:r w:rsidRPr="002D034E">
              <w:rPr>
                <w:rFonts w:ascii="Times New Roman" w:hAnsi="Times New Roman" w:cs="Times New Roman"/>
                <w:sz w:val="24"/>
                <w:szCs w:val="24"/>
              </w:rPr>
              <w:t>24/10/2018-29/10/2018</w:t>
            </w:r>
          </w:p>
        </w:tc>
        <w:tc>
          <w:tcPr>
            <w:tcW w:w="3117" w:type="dxa"/>
          </w:tcPr>
          <w:p w:rsidR="00344174" w:rsidRPr="002D034E" w:rsidRDefault="00344174" w:rsidP="00A9759C">
            <w:pPr>
              <w:spacing w:line="480" w:lineRule="auto"/>
              <w:rPr>
                <w:rFonts w:ascii="Times New Roman" w:hAnsi="Times New Roman" w:cs="Times New Roman"/>
                <w:sz w:val="24"/>
                <w:szCs w:val="24"/>
              </w:rPr>
            </w:pPr>
            <w:r w:rsidRPr="002D034E">
              <w:rPr>
                <w:rFonts w:ascii="Times New Roman" w:hAnsi="Times New Roman" w:cs="Times New Roman"/>
                <w:sz w:val="24"/>
                <w:szCs w:val="24"/>
              </w:rPr>
              <w:t>N/A</w:t>
            </w:r>
          </w:p>
        </w:tc>
      </w:tr>
      <w:tr w:rsidR="00344174" w:rsidRPr="002D034E" w:rsidTr="00A9759C">
        <w:tc>
          <w:tcPr>
            <w:tcW w:w="3116" w:type="dxa"/>
          </w:tcPr>
          <w:p w:rsidR="00344174" w:rsidRPr="002D034E" w:rsidRDefault="00344174" w:rsidP="00A9759C">
            <w:pPr>
              <w:spacing w:line="480" w:lineRule="auto"/>
              <w:rPr>
                <w:rFonts w:ascii="Times New Roman" w:hAnsi="Times New Roman" w:cs="Times New Roman"/>
                <w:sz w:val="24"/>
                <w:szCs w:val="24"/>
              </w:rPr>
            </w:pPr>
            <w:r w:rsidRPr="002D034E">
              <w:rPr>
                <w:rFonts w:ascii="Times New Roman" w:hAnsi="Times New Roman" w:cs="Times New Roman"/>
                <w:sz w:val="24"/>
                <w:szCs w:val="24"/>
              </w:rPr>
              <w:lastRenderedPageBreak/>
              <w:t>Final Meeting- team leader to get reports from the team members</w:t>
            </w:r>
          </w:p>
        </w:tc>
        <w:tc>
          <w:tcPr>
            <w:tcW w:w="3117" w:type="dxa"/>
          </w:tcPr>
          <w:p w:rsidR="00344174" w:rsidRPr="002D034E" w:rsidRDefault="00344174" w:rsidP="00A9759C">
            <w:pPr>
              <w:spacing w:line="480" w:lineRule="auto"/>
              <w:rPr>
                <w:rFonts w:ascii="Times New Roman" w:hAnsi="Times New Roman" w:cs="Times New Roman"/>
                <w:sz w:val="24"/>
                <w:szCs w:val="24"/>
              </w:rPr>
            </w:pPr>
            <w:r w:rsidRPr="002D034E">
              <w:rPr>
                <w:rFonts w:ascii="Times New Roman" w:hAnsi="Times New Roman" w:cs="Times New Roman"/>
                <w:sz w:val="24"/>
                <w:szCs w:val="24"/>
              </w:rPr>
              <w:t>30/10/2018</w:t>
            </w:r>
          </w:p>
        </w:tc>
        <w:tc>
          <w:tcPr>
            <w:tcW w:w="3117" w:type="dxa"/>
          </w:tcPr>
          <w:p w:rsidR="00344174" w:rsidRPr="002D034E" w:rsidRDefault="00344174" w:rsidP="00A9759C">
            <w:pPr>
              <w:spacing w:line="480" w:lineRule="auto"/>
              <w:rPr>
                <w:rFonts w:ascii="Times New Roman" w:hAnsi="Times New Roman" w:cs="Times New Roman"/>
                <w:sz w:val="24"/>
                <w:szCs w:val="24"/>
              </w:rPr>
            </w:pPr>
            <w:r w:rsidRPr="002D034E">
              <w:rPr>
                <w:rFonts w:ascii="Times New Roman" w:hAnsi="Times New Roman" w:cs="Times New Roman"/>
                <w:sz w:val="24"/>
                <w:szCs w:val="24"/>
              </w:rPr>
              <w:t>9-12pm</w:t>
            </w:r>
          </w:p>
        </w:tc>
      </w:tr>
    </w:tbl>
    <w:p w:rsidR="00344174" w:rsidRPr="002D034E" w:rsidRDefault="00344174" w:rsidP="00344174">
      <w:pPr>
        <w:spacing w:line="480" w:lineRule="auto"/>
        <w:rPr>
          <w:rFonts w:cs="Times New Roman"/>
          <w:b/>
          <w:szCs w:val="24"/>
          <w:u w:val="single"/>
        </w:rPr>
      </w:pPr>
    </w:p>
    <w:p w:rsidR="00344174" w:rsidRDefault="00344174" w:rsidP="00344174">
      <w:pPr>
        <w:spacing w:line="480" w:lineRule="auto"/>
        <w:ind w:left="360"/>
        <w:rPr>
          <w:rFonts w:cs="Times New Roman"/>
          <w:szCs w:val="24"/>
        </w:rPr>
      </w:pPr>
    </w:p>
    <w:p w:rsidR="00344174" w:rsidRDefault="00344174" w:rsidP="00344174">
      <w:pPr>
        <w:spacing w:line="480" w:lineRule="auto"/>
        <w:ind w:left="360"/>
        <w:rPr>
          <w:rFonts w:cs="Times New Roman"/>
          <w:szCs w:val="24"/>
        </w:rPr>
      </w:pPr>
    </w:p>
    <w:p w:rsidR="00344174" w:rsidRDefault="00344174" w:rsidP="00344174">
      <w:pPr>
        <w:spacing w:line="480" w:lineRule="auto"/>
        <w:ind w:left="360"/>
        <w:rPr>
          <w:rFonts w:cs="Times New Roman"/>
          <w:szCs w:val="24"/>
        </w:rPr>
      </w:pPr>
    </w:p>
    <w:p w:rsidR="00344174" w:rsidRDefault="00344174" w:rsidP="00344174">
      <w:pPr>
        <w:spacing w:line="480" w:lineRule="auto"/>
        <w:ind w:left="360"/>
        <w:rPr>
          <w:rFonts w:cs="Times New Roman"/>
          <w:szCs w:val="24"/>
        </w:rPr>
      </w:pPr>
    </w:p>
    <w:p w:rsidR="00344174" w:rsidRDefault="00344174" w:rsidP="00344174">
      <w:pPr>
        <w:spacing w:line="480" w:lineRule="auto"/>
        <w:ind w:left="360"/>
        <w:rPr>
          <w:rFonts w:cs="Times New Roman"/>
          <w:szCs w:val="24"/>
        </w:rPr>
      </w:pPr>
    </w:p>
    <w:p w:rsidR="00344174" w:rsidRDefault="00344174" w:rsidP="00344174">
      <w:pPr>
        <w:spacing w:line="480" w:lineRule="auto"/>
        <w:ind w:left="360"/>
        <w:rPr>
          <w:rFonts w:cs="Times New Roman"/>
          <w:szCs w:val="24"/>
        </w:rPr>
      </w:pPr>
    </w:p>
    <w:p w:rsidR="00344174" w:rsidRDefault="00344174" w:rsidP="00344174">
      <w:pPr>
        <w:spacing w:line="480" w:lineRule="auto"/>
        <w:ind w:left="360"/>
        <w:rPr>
          <w:rFonts w:cs="Times New Roman"/>
          <w:szCs w:val="24"/>
        </w:rPr>
      </w:pPr>
    </w:p>
    <w:p w:rsidR="00344174" w:rsidRDefault="00344174" w:rsidP="00344174">
      <w:pPr>
        <w:spacing w:line="480" w:lineRule="auto"/>
        <w:ind w:left="360"/>
        <w:rPr>
          <w:rFonts w:cs="Times New Roman"/>
          <w:szCs w:val="24"/>
        </w:rPr>
      </w:pPr>
    </w:p>
    <w:p w:rsidR="00344174" w:rsidRDefault="00344174" w:rsidP="00344174">
      <w:pPr>
        <w:spacing w:line="480" w:lineRule="auto"/>
        <w:ind w:left="360"/>
        <w:rPr>
          <w:rFonts w:cs="Times New Roman"/>
          <w:szCs w:val="24"/>
        </w:rPr>
      </w:pPr>
    </w:p>
    <w:p w:rsidR="00344174" w:rsidRDefault="00344174" w:rsidP="00344174">
      <w:pPr>
        <w:spacing w:line="480" w:lineRule="auto"/>
        <w:ind w:left="360"/>
        <w:rPr>
          <w:rFonts w:cs="Times New Roman"/>
          <w:szCs w:val="24"/>
        </w:rPr>
      </w:pPr>
    </w:p>
    <w:p w:rsidR="00344174" w:rsidRDefault="00344174" w:rsidP="00344174">
      <w:pPr>
        <w:spacing w:line="480" w:lineRule="auto"/>
        <w:ind w:left="360"/>
        <w:rPr>
          <w:rFonts w:cs="Times New Roman"/>
          <w:szCs w:val="24"/>
        </w:rPr>
      </w:pPr>
    </w:p>
    <w:p w:rsidR="00344174" w:rsidRPr="002D034E" w:rsidRDefault="00344174" w:rsidP="00344174">
      <w:pPr>
        <w:spacing w:line="480" w:lineRule="auto"/>
        <w:ind w:left="360"/>
        <w:rPr>
          <w:rFonts w:cs="Times New Roman"/>
          <w:szCs w:val="24"/>
        </w:rPr>
      </w:pPr>
    </w:p>
    <w:p w:rsidR="00344174" w:rsidRPr="002D034E" w:rsidRDefault="00344174" w:rsidP="00344174">
      <w:pPr>
        <w:spacing w:line="480" w:lineRule="auto"/>
        <w:ind w:left="360"/>
        <w:rPr>
          <w:rFonts w:cs="Times New Roman"/>
          <w:szCs w:val="24"/>
        </w:rPr>
      </w:pPr>
    </w:p>
    <w:sdt>
      <w:sdtPr>
        <w:rPr>
          <w:rFonts w:ascii="Times New Roman" w:eastAsiaTheme="minorHAnsi" w:hAnsi="Times New Roman" w:cs="Times New Roman"/>
          <w:color w:val="auto"/>
          <w:sz w:val="24"/>
          <w:szCs w:val="24"/>
        </w:rPr>
        <w:id w:val="1297640364"/>
        <w:docPartObj>
          <w:docPartGallery w:val="Bibliographies"/>
          <w:docPartUnique/>
        </w:docPartObj>
      </w:sdtPr>
      <w:sdtEndPr/>
      <w:sdtContent>
        <w:p w:rsidR="00344174" w:rsidRPr="002D034E" w:rsidRDefault="00344174" w:rsidP="00344174">
          <w:pPr>
            <w:pStyle w:val="Heading1"/>
            <w:spacing w:line="480" w:lineRule="auto"/>
            <w:jc w:val="center"/>
            <w:rPr>
              <w:rFonts w:ascii="Times New Roman" w:hAnsi="Times New Roman" w:cs="Times New Roman"/>
              <w:color w:val="auto"/>
              <w:sz w:val="24"/>
              <w:szCs w:val="24"/>
            </w:rPr>
          </w:pPr>
          <w:r w:rsidRPr="002D034E">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344174" w:rsidRPr="002D034E" w:rsidRDefault="00344174" w:rsidP="00344174">
              <w:pPr>
                <w:pStyle w:val="Bibliography"/>
                <w:spacing w:line="480" w:lineRule="auto"/>
                <w:ind w:left="720" w:hanging="720"/>
                <w:rPr>
                  <w:rFonts w:ascii="Times New Roman" w:hAnsi="Times New Roman" w:cs="Times New Roman"/>
                  <w:noProof/>
                  <w:sz w:val="24"/>
                  <w:szCs w:val="24"/>
                </w:rPr>
              </w:pPr>
              <w:r w:rsidRPr="002D034E">
                <w:rPr>
                  <w:rFonts w:ascii="Times New Roman" w:hAnsi="Times New Roman" w:cs="Times New Roman"/>
                  <w:sz w:val="24"/>
                  <w:szCs w:val="24"/>
                </w:rPr>
                <w:fldChar w:fldCharType="begin"/>
              </w:r>
              <w:r w:rsidRPr="002D034E">
                <w:rPr>
                  <w:rFonts w:ascii="Times New Roman" w:hAnsi="Times New Roman" w:cs="Times New Roman"/>
                  <w:sz w:val="24"/>
                  <w:szCs w:val="24"/>
                </w:rPr>
                <w:instrText xml:space="preserve"> BIBLIOGRAPHY </w:instrText>
              </w:r>
              <w:r w:rsidRPr="002D034E">
                <w:rPr>
                  <w:rFonts w:ascii="Times New Roman" w:hAnsi="Times New Roman" w:cs="Times New Roman"/>
                  <w:sz w:val="24"/>
                  <w:szCs w:val="24"/>
                </w:rPr>
                <w:fldChar w:fldCharType="separate"/>
              </w:r>
              <w:r w:rsidRPr="002D034E">
                <w:rPr>
                  <w:rFonts w:ascii="Times New Roman" w:hAnsi="Times New Roman" w:cs="Times New Roman"/>
                  <w:noProof/>
                  <w:sz w:val="24"/>
                  <w:szCs w:val="24"/>
                </w:rPr>
                <w:t xml:space="preserve">Barish, R. A., Mcgauly, P. L., &amp; Arnold, T. C. (2012, June 23). </w:t>
              </w:r>
              <w:r w:rsidRPr="002D034E">
                <w:rPr>
                  <w:rFonts w:ascii="Times New Roman" w:hAnsi="Times New Roman" w:cs="Times New Roman"/>
                  <w:i/>
                  <w:iCs/>
                  <w:noProof/>
                  <w:sz w:val="24"/>
                  <w:szCs w:val="24"/>
                </w:rPr>
                <w:t>Emergency Room Crowding: A Marker of Hospital Health</w:t>
              </w:r>
              <w:r w:rsidRPr="002D034E">
                <w:rPr>
                  <w:rFonts w:ascii="Times New Roman" w:hAnsi="Times New Roman" w:cs="Times New Roman"/>
                  <w:noProof/>
                  <w:sz w:val="24"/>
                  <w:szCs w:val="24"/>
                </w:rPr>
                <w:t>. Retrieved from NCBI: https://www.ncbi.nlm.nih.gov/pmc/articles/PMC3540619/</w:t>
              </w:r>
            </w:p>
            <w:p w:rsidR="00344174" w:rsidRPr="002D034E" w:rsidRDefault="00344174" w:rsidP="00344174">
              <w:pPr>
                <w:pStyle w:val="Bibliography"/>
                <w:spacing w:line="480" w:lineRule="auto"/>
                <w:ind w:left="720" w:hanging="720"/>
                <w:rPr>
                  <w:rFonts w:ascii="Times New Roman" w:hAnsi="Times New Roman" w:cs="Times New Roman"/>
                  <w:noProof/>
                  <w:sz w:val="24"/>
                  <w:szCs w:val="24"/>
                </w:rPr>
              </w:pPr>
              <w:r w:rsidRPr="002D034E">
                <w:rPr>
                  <w:rFonts w:ascii="Times New Roman" w:hAnsi="Times New Roman" w:cs="Times New Roman"/>
                  <w:noProof/>
                  <w:sz w:val="24"/>
                  <w:szCs w:val="24"/>
                </w:rPr>
                <w:t xml:space="preserve">Jayaprakash, N., O’Sullivan, R., Bey, T., Ahmed, S. S., &amp; Lotfipour, S. (2009, November 12). </w:t>
              </w:r>
              <w:r w:rsidRPr="002D034E">
                <w:rPr>
                  <w:rFonts w:ascii="Times New Roman" w:hAnsi="Times New Roman" w:cs="Times New Roman"/>
                  <w:i/>
                  <w:iCs/>
                  <w:noProof/>
                  <w:sz w:val="24"/>
                  <w:szCs w:val="24"/>
                </w:rPr>
                <w:t>Crowding and Delivery of Healthcare in Emergency Departments: The European Perspective</w:t>
              </w:r>
              <w:r w:rsidRPr="002D034E">
                <w:rPr>
                  <w:rFonts w:ascii="Times New Roman" w:hAnsi="Times New Roman" w:cs="Times New Roman"/>
                  <w:noProof/>
                  <w:sz w:val="24"/>
                  <w:szCs w:val="24"/>
                </w:rPr>
                <w:t>. Retrieved from NCBI: https://www.ncbi.nlm.nih.gov/pmc/articles/PMC2791723/</w:t>
              </w:r>
            </w:p>
            <w:p w:rsidR="00344174" w:rsidRPr="002D034E" w:rsidRDefault="00344174" w:rsidP="00344174">
              <w:pPr>
                <w:pStyle w:val="Bibliography"/>
                <w:spacing w:line="480" w:lineRule="auto"/>
                <w:ind w:left="720" w:hanging="720"/>
                <w:rPr>
                  <w:rFonts w:ascii="Times New Roman" w:hAnsi="Times New Roman" w:cs="Times New Roman"/>
                  <w:noProof/>
                  <w:sz w:val="24"/>
                  <w:szCs w:val="24"/>
                </w:rPr>
              </w:pPr>
              <w:r w:rsidRPr="002D034E">
                <w:rPr>
                  <w:rFonts w:ascii="Times New Roman" w:hAnsi="Times New Roman" w:cs="Times New Roman"/>
                  <w:noProof/>
                  <w:sz w:val="24"/>
                  <w:szCs w:val="24"/>
                </w:rPr>
                <w:t xml:space="preserve">Shen, Y., &amp; Lee, L. H. (2017, April 30). </w:t>
              </w:r>
              <w:r w:rsidRPr="002D034E">
                <w:rPr>
                  <w:rFonts w:ascii="Times New Roman" w:hAnsi="Times New Roman" w:cs="Times New Roman"/>
                  <w:i/>
                  <w:iCs/>
                  <w:noProof/>
                  <w:sz w:val="24"/>
                  <w:szCs w:val="24"/>
                </w:rPr>
                <w:t>Improving the wait time to consultation at the emergency department</w:t>
              </w:r>
              <w:r w:rsidRPr="002D034E">
                <w:rPr>
                  <w:rFonts w:ascii="Times New Roman" w:hAnsi="Times New Roman" w:cs="Times New Roman"/>
                  <w:noProof/>
                  <w:sz w:val="24"/>
                  <w:szCs w:val="24"/>
                </w:rPr>
                <w:t>. Retrieved from BMJ Open Quality: https://bmjopenquality.bmj.com/content/7/1/e000131</w:t>
              </w:r>
            </w:p>
            <w:p w:rsidR="00344174" w:rsidRPr="002D034E" w:rsidRDefault="00344174" w:rsidP="00344174">
              <w:pPr>
                <w:spacing w:line="480" w:lineRule="auto"/>
                <w:rPr>
                  <w:rFonts w:cs="Times New Roman"/>
                  <w:szCs w:val="24"/>
                </w:rPr>
              </w:pPr>
              <w:r w:rsidRPr="002D034E">
                <w:rPr>
                  <w:rFonts w:cs="Times New Roman"/>
                  <w:b/>
                  <w:bCs/>
                  <w:noProof/>
                  <w:szCs w:val="24"/>
                </w:rPr>
                <w:fldChar w:fldCharType="end"/>
              </w:r>
            </w:p>
          </w:sdtContent>
        </w:sdt>
      </w:sdtContent>
    </w:sdt>
    <w:p w:rsidR="00344174" w:rsidRPr="002D034E" w:rsidRDefault="00344174" w:rsidP="00344174">
      <w:pPr>
        <w:spacing w:line="480" w:lineRule="auto"/>
        <w:rPr>
          <w:rFonts w:cs="Times New Roman"/>
          <w:szCs w:val="24"/>
        </w:rPr>
      </w:pPr>
    </w:p>
    <w:p w:rsidR="00344174" w:rsidRPr="002D034E" w:rsidRDefault="00344174" w:rsidP="00344174">
      <w:pPr>
        <w:spacing w:line="480" w:lineRule="auto"/>
        <w:rPr>
          <w:rFonts w:cs="Times New Roman"/>
          <w:szCs w:val="24"/>
        </w:rPr>
      </w:pPr>
    </w:p>
    <w:p w:rsidR="00344174" w:rsidRPr="002D034E" w:rsidRDefault="00344174" w:rsidP="00344174">
      <w:pPr>
        <w:spacing w:line="480" w:lineRule="auto"/>
        <w:rPr>
          <w:rFonts w:cs="Times New Roman"/>
          <w:i/>
          <w:szCs w:val="24"/>
        </w:rPr>
      </w:pPr>
    </w:p>
    <w:p w:rsidR="00344174" w:rsidRPr="002D034E" w:rsidRDefault="00344174" w:rsidP="00344174">
      <w:pPr>
        <w:spacing w:line="480" w:lineRule="auto"/>
        <w:rPr>
          <w:rFonts w:cs="Times New Roman"/>
          <w:szCs w:val="24"/>
        </w:rPr>
      </w:pPr>
    </w:p>
    <w:p w:rsidR="00A65E83" w:rsidRPr="00017CF2" w:rsidRDefault="00A65E83" w:rsidP="00D13E4B">
      <w:pPr>
        <w:spacing w:before="100" w:beforeAutospacing="1" w:after="0" w:line="480" w:lineRule="auto"/>
        <w:ind w:left="360"/>
        <w:rPr>
          <w:rFonts w:eastAsia="Times New Roman" w:cs="Times New Roman"/>
          <w:szCs w:val="24"/>
        </w:rPr>
      </w:pPr>
    </w:p>
    <w:sectPr w:rsidR="00A65E83" w:rsidRPr="00017CF2" w:rsidSect="00C76BB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2675" w:rsidRDefault="00712675" w:rsidP="00C76BB7">
      <w:pPr>
        <w:spacing w:after="0" w:line="240" w:lineRule="auto"/>
      </w:pPr>
      <w:r>
        <w:separator/>
      </w:r>
    </w:p>
  </w:endnote>
  <w:endnote w:type="continuationSeparator" w:id="0">
    <w:p w:rsidR="00712675" w:rsidRDefault="00712675" w:rsidP="00C76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Garamond-Regular">
    <w:altName w:val="Cambria"/>
    <w:panose1 w:val="00000000000000000000"/>
    <w:charset w:val="00"/>
    <w:family w:val="roman"/>
    <w:notTrueType/>
    <w:pitch w:val="default"/>
  </w:font>
  <w:font w:name="Univers-Condensed">
    <w:altName w:val="Univers"/>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2675" w:rsidRDefault="00712675" w:rsidP="00C76BB7">
      <w:pPr>
        <w:spacing w:after="0" w:line="240" w:lineRule="auto"/>
      </w:pPr>
      <w:r>
        <w:separator/>
      </w:r>
    </w:p>
  </w:footnote>
  <w:footnote w:type="continuationSeparator" w:id="0">
    <w:p w:rsidR="00712675" w:rsidRDefault="00712675" w:rsidP="00C76B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6BB7" w:rsidRDefault="00344174">
    <w:pPr>
      <w:pStyle w:val="Header"/>
    </w:pPr>
    <w:r>
      <w:t>CRITICAL THINKING</w:t>
    </w:r>
    <w:r w:rsidR="00C76BB7">
      <w:tab/>
    </w:r>
    <w:r w:rsidR="00C76BB7">
      <w:tab/>
    </w:r>
    <w:r w:rsidR="00C76BB7">
      <w:fldChar w:fldCharType="begin"/>
    </w:r>
    <w:r w:rsidR="00C76BB7">
      <w:instrText xml:space="preserve"> PAGE   \* MERGEFORMAT </w:instrText>
    </w:r>
    <w:r w:rsidR="00C76BB7">
      <w:fldChar w:fldCharType="separate"/>
    </w:r>
    <w:r w:rsidR="00C144FD">
      <w:rPr>
        <w:noProof/>
      </w:rPr>
      <w:t>8</w:t>
    </w:r>
    <w:r w:rsidR="00C76BB7">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6BB7" w:rsidRDefault="00344174">
    <w:pPr>
      <w:pStyle w:val="Header"/>
    </w:pPr>
    <w:r>
      <w:t>Running head: CRITICAL THINKING</w:t>
    </w:r>
    <w:r w:rsidR="00C76BB7">
      <w:tab/>
    </w:r>
    <w:r w:rsidR="00C76BB7">
      <w:tab/>
    </w:r>
    <w:r w:rsidR="00C76BB7">
      <w:fldChar w:fldCharType="begin"/>
    </w:r>
    <w:r w:rsidR="00C76BB7">
      <w:instrText xml:space="preserve"> PAGE   \* MERGEFORMAT </w:instrText>
    </w:r>
    <w:r w:rsidR="00C76BB7">
      <w:fldChar w:fldCharType="separate"/>
    </w:r>
    <w:r w:rsidR="00C144FD">
      <w:rPr>
        <w:noProof/>
      </w:rPr>
      <w:t>1</w:t>
    </w:r>
    <w:r w:rsidR="00C76BB7">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BF485B"/>
    <w:multiLevelType w:val="hybridMultilevel"/>
    <w:tmpl w:val="20F22D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79A1414"/>
    <w:multiLevelType w:val="multilevel"/>
    <w:tmpl w:val="F1B0A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E50"/>
    <w:rsid w:val="00016434"/>
    <w:rsid w:val="00017CF2"/>
    <w:rsid w:val="00037029"/>
    <w:rsid w:val="0005145E"/>
    <w:rsid w:val="00052865"/>
    <w:rsid w:val="00061286"/>
    <w:rsid w:val="000D4D4C"/>
    <w:rsid w:val="000E0FAA"/>
    <w:rsid w:val="000F1571"/>
    <w:rsid w:val="00104990"/>
    <w:rsid w:val="00133313"/>
    <w:rsid w:val="0013485F"/>
    <w:rsid w:val="0014159C"/>
    <w:rsid w:val="00147867"/>
    <w:rsid w:val="00151658"/>
    <w:rsid w:val="0016305A"/>
    <w:rsid w:val="001711F9"/>
    <w:rsid w:val="00176ADE"/>
    <w:rsid w:val="00187AD0"/>
    <w:rsid w:val="001A0AF1"/>
    <w:rsid w:val="001A33CD"/>
    <w:rsid w:val="001B09B1"/>
    <w:rsid w:val="001B625F"/>
    <w:rsid w:val="001C32B4"/>
    <w:rsid w:val="001E4631"/>
    <w:rsid w:val="001F3984"/>
    <w:rsid w:val="001F5A14"/>
    <w:rsid w:val="0020008A"/>
    <w:rsid w:val="00205782"/>
    <w:rsid w:val="00230009"/>
    <w:rsid w:val="00236C8E"/>
    <w:rsid w:val="00243BD7"/>
    <w:rsid w:val="002647D8"/>
    <w:rsid w:val="00273A35"/>
    <w:rsid w:val="00277D4C"/>
    <w:rsid w:val="00284E85"/>
    <w:rsid w:val="002C141F"/>
    <w:rsid w:val="002D523D"/>
    <w:rsid w:val="002D5AEF"/>
    <w:rsid w:val="003009BF"/>
    <w:rsid w:val="00342CE1"/>
    <w:rsid w:val="00344174"/>
    <w:rsid w:val="00374C7C"/>
    <w:rsid w:val="00396ED5"/>
    <w:rsid w:val="003B6B1B"/>
    <w:rsid w:val="003F5A79"/>
    <w:rsid w:val="00407DA2"/>
    <w:rsid w:val="00412A08"/>
    <w:rsid w:val="00436F15"/>
    <w:rsid w:val="00440355"/>
    <w:rsid w:val="00440EAF"/>
    <w:rsid w:val="00442760"/>
    <w:rsid w:val="00446941"/>
    <w:rsid w:val="004530F4"/>
    <w:rsid w:val="0047192D"/>
    <w:rsid w:val="0047403C"/>
    <w:rsid w:val="0047661B"/>
    <w:rsid w:val="00482B19"/>
    <w:rsid w:val="004A1F42"/>
    <w:rsid w:val="004B2ECF"/>
    <w:rsid w:val="004B63D4"/>
    <w:rsid w:val="004E3D86"/>
    <w:rsid w:val="004E4DC2"/>
    <w:rsid w:val="004F7572"/>
    <w:rsid w:val="0050115E"/>
    <w:rsid w:val="005073E2"/>
    <w:rsid w:val="00520A00"/>
    <w:rsid w:val="00527315"/>
    <w:rsid w:val="00544D63"/>
    <w:rsid w:val="0057290D"/>
    <w:rsid w:val="005847EB"/>
    <w:rsid w:val="00596926"/>
    <w:rsid w:val="005A6577"/>
    <w:rsid w:val="005D66CA"/>
    <w:rsid w:val="005E0917"/>
    <w:rsid w:val="005E36E1"/>
    <w:rsid w:val="005E436B"/>
    <w:rsid w:val="005E4FEC"/>
    <w:rsid w:val="005E6EB5"/>
    <w:rsid w:val="006101D0"/>
    <w:rsid w:val="006203AD"/>
    <w:rsid w:val="00635113"/>
    <w:rsid w:val="00643DCD"/>
    <w:rsid w:val="00647FAD"/>
    <w:rsid w:val="006558F6"/>
    <w:rsid w:val="006905B1"/>
    <w:rsid w:val="006B1F58"/>
    <w:rsid w:val="006C1174"/>
    <w:rsid w:val="006D6E2A"/>
    <w:rsid w:val="006E44AF"/>
    <w:rsid w:val="00701C2F"/>
    <w:rsid w:val="00712196"/>
    <w:rsid w:val="00712675"/>
    <w:rsid w:val="0071565F"/>
    <w:rsid w:val="00716089"/>
    <w:rsid w:val="007172B8"/>
    <w:rsid w:val="00740974"/>
    <w:rsid w:val="00755C1A"/>
    <w:rsid w:val="007661FD"/>
    <w:rsid w:val="007A2E50"/>
    <w:rsid w:val="007A43B3"/>
    <w:rsid w:val="007C2A72"/>
    <w:rsid w:val="007D3A89"/>
    <w:rsid w:val="007D518D"/>
    <w:rsid w:val="007E7A49"/>
    <w:rsid w:val="008223ED"/>
    <w:rsid w:val="008376FB"/>
    <w:rsid w:val="008476EC"/>
    <w:rsid w:val="0085655A"/>
    <w:rsid w:val="00870FF9"/>
    <w:rsid w:val="008765D1"/>
    <w:rsid w:val="008A3E50"/>
    <w:rsid w:val="008B22DA"/>
    <w:rsid w:val="008B7500"/>
    <w:rsid w:val="008D5F8E"/>
    <w:rsid w:val="008F7826"/>
    <w:rsid w:val="00906286"/>
    <w:rsid w:val="009155C1"/>
    <w:rsid w:val="00945383"/>
    <w:rsid w:val="00955088"/>
    <w:rsid w:val="009651B8"/>
    <w:rsid w:val="0098516E"/>
    <w:rsid w:val="00986105"/>
    <w:rsid w:val="00987871"/>
    <w:rsid w:val="009956FB"/>
    <w:rsid w:val="009963C3"/>
    <w:rsid w:val="009A0D37"/>
    <w:rsid w:val="009E0AD0"/>
    <w:rsid w:val="009E128C"/>
    <w:rsid w:val="00A12049"/>
    <w:rsid w:val="00A207F3"/>
    <w:rsid w:val="00A23290"/>
    <w:rsid w:val="00A52366"/>
    <w:rsid w:val="00A65E83"/>
    <w:rsid w:val="00A94D11"/>
    <w:rsid w:val="00AA3EDE"/>
    <w:rsid w:val="00AB14DB"/>
    <w:rsid w:val="00AD35CA"/>
    <w:rsid w:val="00AD50F1"/>
    <w:rsid w:val="00B07AC5"/>
    <w:rsid w:val="00B133C7"/>
    <w:rsid w:val="00B313DE"/>
    <w:rsid w:val="00B33D64"/>
    <w:rsid w:val="00B34674"/>
    <w:rsid w:val="00B503C2"/>
    <w:rsid w:val="00B72C89"/>
    <w:rsid w:val="00B73916"/>
    <w:rsid w:val="00B85775"/>
    <w:rsid w:val="00B9786A"/>
    <w:rsid w:val="00BB324B"/>
    <w:rsid w:val="00BC0979"/>
    <w:rsid w:val="00BC4023"/>
    <w:rsid w:val="00BD2901"/>
    <w:rsid w:val="00BE6C9A"/>
    <w:rsid w:val="00C144FD"/>
    <w:rsid w:val="00C15643"/>
    <w:rsid w:val="00C16ABD"/>
    <w:rsid w:val="00C16ECF"/>
    <w:rsid w:val="00C52BB6"/>
    <w:rsid w:val="00C55D3D"/>
    <w:rsid w:val="00C56001"/>
    <w:rsid w:val="00C62A5E"/>
    <w:rsid w:val="00C64BBE"/>
    <w:rsid w:val="00C76BB7"/>
    <w:rsid w:val="00CA3E26"/>
    <w:rsid w:val="00CB79DD"/>
    <w:rsid w:val="00CE617A"/>
    <w:rsid w:val="00CF226B"/>
    <w:rsid w:val="00CF2CF0"/>
    <w:rsid w:val="00D13E4B"/>
    <w:rsid w:val="00D14DA4"/>
    <w:rsid w:val="00D3077C"/>
    <w:rsid w:val="00D47E8E"/>
    <w:rsid w:val="00D756D8"/>
    <w:rsid w:val="00D828FE"/>
    <w:rsid w:val="00D8550A"/>
    <w:rsid w:val="00D94ABC"/>
    <w:rsid w:val="00D966AA"/>
    <w:rsid w:val="00DB21CD"/>
    <w:rsid w:val="00DB6326"/>
    <w:rsid w:val="00DC1D62"/>
    <w:rsid w:val="00DD7DEC"/>
    <w:rsid w:val="00DF0DA4"/>
    <w:rsid w:val="00E35FC9"/>
    <w:rsid w:val="00E55BAE"/>
    <w:rsid w:val="00E77083"/>
    <w:rsid w:val="00E82A92"/>
    <w:rsid w:val="00E9627F"/>
    <w:rsid w:val="00EB71D7"/>
    <w:rsid w:val="00EC553F"/>
    <w:rsid w:val="00EF7648"/>
    <w:rsid w:val="00F2213D"/>
    <w:rsid w:val="00F25BA6"/>
    <w:rsid w:val="00F358E3"/>
    <w:rsid w:val="00F4491F"/>
    <w:rsid w:val="00F61513"/>
    <w:rsid w:val="00F73D68"/>
    <w:rsid w:val="00FB2392"/>
    <w:rsid w:val="00FD1B21"/>
    <w:rsid w:val="00FD7543"/>
    <w:rsid w:val="00FE7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CC57D5-1CD6-4979-854E-E6F030B75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4417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B9786A"/>
    <w:rPr>
      <w:rFonts w:ascii="Symbol" w:hAnsi="Symbol" w:hint="default"/>
      <w:b w:val="0"/>
      <w:bCs w:val="0"/>
      <w:i w:val="0"/>
      <w:iCs w:val="0"/>
      <w:color w:val="231F20"/>
      <w:sz w:val="18"/>
      <w:szCs w:val="18"/>
    </w:rPr>
  </w:style>
  <w:style w:type="character" w:customStyle="1" w:styleId="fontstyle11">
    <w:name w:val="fontstyle11"/>
    <w:basedOn w:val="DefaultParagraphFont"/>
    <w:rsid w:val="00B9786A"/>
    <w:rPr>
      <w:rFonts w:ascii="AGaramond-Regular" w:hAnsi="AGaramond-Regular" w:hint="default"/>
      <w:b w:val="0"/>
      <w:bCs w:val="0"/>
      <w:i w:val="0"/>
      <w:iCs w:val="0"/>
      <w:color w:val="231F20"/>
      <w:sz w:val="18"/>
      <w:szCs w:val="18"/>
    </w:rPr>
  </w:style>
  <w:style w:type="character" w:customStyle="1" w:styleId="fontstyle31">
    <w:name w:val="fontstyle31"/>
    <w:basedOn w:val="DefaultParagraphFont"/>
    <w:rsid w:val="00F25BA6"/>
    <w:rPr>
      <w:rFonts w:ascii="Univers-Condensed" w:hAnsi="Univers-Condensed" w:hint="default"/>
      <w:b w:val="0"/>
      <w:bCs w:val="0"/>
      <w:i w:val="0"/>
      <w:iCs w:val="0"/>
      <w:color w:val="231F20"/>
      <w:sz w:val="14"/>
      <w:szCs w:val="14"/>
    </w:rPr>
  </w:style>
  <w:style w:type="paragraph" w:styleId="Header">
    <w:name w:val="header"/>
    <w:basedOn w:val="Normal"/>
    <w:link w:val="HeaderChar"/>
    <w:uiPriority w:val="99"/>
    <w:unhideWhenUsed/>
    <w:rsid w:val="00C76B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BB7"/>
  </w:style>
  <w:style w:type="paragraph" w:styleId="Footer">
    <w:name w:val="footer"/>
    <w:basedOn w:val="Normal"/>
    <w:link w:val="FooterChar"/>
    <w:uiPriority w:val="99"/>
    <w:unhideWhenUsed/>
    <w:rsid w:val="00C76B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BB7"/>
  </w:style>
  <w:style w:type="character" w:customStyle="1" w:styleId="Heading1Char">
    <w:name w:val="Heading 1 Char"/>
    <w:basedOn w:val="DefaultParagraphFont"/>
    <w:link w:val="Heading1"/>
    <w:uiPriority w:val="9"/>
    <w:rsid w:val="00344174"/>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344174"/>
    <w:pPr>
      <w:ind w:left="720"/>
      <w:contextualSpacing/>
    </w:pPr>
    <w:rPr>
      <w:rFonts w:asciiTheme="minorHAnsi" w:hAnsiTheme="minorHAnsi"/>
      <w:sz w:val="22"/>
    </w:rPr>
  </w:style>
  <w:style w:type="table" w:styleId="TableGrid">
    <w:name w:val="Table Grid"/>
    <w:basedOn w:val="TableNormal"/>
    <w:uiPriority w:val="39"/>
    <w:rsid w:val="00344174"/>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344174"/>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695263">
      <w:bodyDiv w:val="1"/>
      <w:marLeft w:val="0"/>
      <w:marRight w:val="0"/>
      <w:marTop w:val="0"/>
      <w:marBottom w:val="0"/>
      <w:divBdr>
        <w:top w:val="none" w:sz="0" w:space="0" w:color="auto"/>
        <w:left w:val="none" w:sz="0" w:space="0" w:color="auto"/>
        <w:bottom w:val="none" w:sz="0" w:space="0" w:color="auto"/>
        <w:right w:val="none" w:sz="0" w:space="0" w:color="auto"/>
      </w:divBdr>
      <w:divsChild>
        <w:div w:id="432634756">
          <w:marLeft w:val="0"/>
          <w:marRight w:val="0"/>
          <w:marTop w:val="0"/>
          <w:marBottom w:val="0"/>
          <w:divBdr>
            <w:top w:val="none" w:sz="0" w:space="0" w:color="auto"/>
            <w:left w:val="none" w:sz="0" w:space="0" w:color="auto"/>
            <w:bottom w:val="none" w:sz="0" w:space="0" w:color="auto"/>
            <w:right w:val="none" w:sz="0" w:space="0" w:color="auto"/>
          </w:divBdr>
        </w:div>
      </w:divsChild>
    </w:div>
    <w:div w:id="623923820">
      <w:bodyDiv w:val="1"/>
      <w:marLeft w:val="0"/>
      <w:marRight w:val="0"/>
      <w:marTop w:val="0"/>
      <w:marBottom w:val="0"/>
      <w:divBdr>
        <w:top w:val="none" w:sz="0" w:space="0" w:color="auto"/>
        <w:left w:val="none" w:sz="0" w:space="0" w:color="auto"/>
        <w:bottom w:val="none" w:sz="0" w:space="0" w:color="auto"/>
        <w:right w:val="none" w:sz="0" w:space="0" w:color="auto"/>
      </w:divBdr>
      <w:divsChild>
        <w:div w:id="1550649132">
          <w:marLeft w:val="0"/>
          <w:marRight w:val="0"/>
          <w:marTop w:val="0"/>
          <w:marBottom w:val="0"/>
          <w:divBdr>
            <w:top w:val="none" w:sz="0" w:space="0" w:color="auto"/>
            <w:left w:val="none" w:sz="0" w:space="0" w:color="auto"/>
            <w:bottom w:val="none" w:sz="0" w:space="0" w:color="auto"/>
            <w:right w:val="none" w:sz="0" w:space="0" w:color="auto"/>
          </w:divBdr>
        </w:div>
      </w:divsChild>
    </w:div>
    <w:div w:id="1109353369">
      <w:bodyDiv w:val="1"/>
      <w:marLeft w:val="0"/>
      <w:marRight w:val="0"/>
      <w:marTop w:val="0"/>
      <w:marBottom w:val="0"/>
      <w:divBdr>
        <w:top w:val="none" w:sz="0" w:space="0" w:color="auto"/>
        <w:left w:val="none" w:sz="0" w:space="0" w:color="auto"/>
        <w:bottom w:val="none" w:sz="0" w:space="0" w:color="auto"/>
        <w:right w:val="none" w:sz="0" w:space="0" w:color="auto"/>
      </w:divBdr>
      <w:divsChild>
        <w:div w:id="732239238">
          <w:marLeft w:val="0"/>
          <w:marRight w:val="0"/>
          <w:marTop w:val="0"/>
          <w:marBottom w:val="0"/>
          <w:divBdr>
            <w:top w:val="none" w:sz="0" w:space="0" w:color="auto"/>
            <w:left w:val="none" w:sz="0" w:space="0" w:color="auto"/>
            <w:bottom w:val="none" w:sz="0" w:space="0" w:color="auto"/>
            <w:right w:val="none" w:sz="0" w:space="0" w:color="auto"/>
          </w:divBdr>
        </w:div>
      </w:divsChild>
    </w:div>
    <w:div w:id="1511216349">
      <w:bodyDiv w:val="1"/>
      <w:marLeft w:val="0"/>
      <w:marRight w:val="0"/>
      <w:marTop w:val="0"/>
      <w:marBottom w:val="0"/>
      <w:divBdr>
        <w:top w:val="none" w:sz="0" w:space="0" w:color="auto"/>
        <w:left w:val="none" w:sz="0" w:space="0" w:color="auto"/>
        <w:bottom w:val="none" w:sz="0" w:space="0" w:color="auto"/>
        <w:right w:val="none" w:sz="0" w:space="0" w:color="auto"/>
      </w:divBdr>
      <w:divsChild>
        <w:div w:id="1756779832">
          <w:marLeft w:val="0"/>
          <w:marRight w:val="0"/>
          <w:marTop w:val="0"/>
          <w:marBottom w:val="0"/>
          <w:divBdr>
            <w:top w:val="none" w:sz="0" w:space="0" w:color="auto"/>
            <w:left w:val="none" w:sz="0" w:space="0" w:color="auto"/>
            <w:bottom w:val="none" w:sz="0" w:space="0" w:color="auto"/>
            <w:right w:val="none" w:sz="0" w:space="0" w:color="auto"/>
          </w:divBdr>
        </w:div>
      </w:divsChild>
    </w:div>
    <w:div w:id="1680541442">
      <w:bodyDiv w:val="1"/>
      <w:marLeft w:val="0"/>
      <w:marRight w:val="0"/>
      <w:marTop w:val="0"/>
      <w:marBottom w:val="0"/>
      <w:divBdr>
        <w:top w:val="none" w:sz="0" w:space="0" w:color="auto"/>
        <w:left w:val="none" w:sz="0" w:space="0" w:color="auto"/>
        <w:bottom w:val="none" w:sz="0" w:space="0" w:color="auto"/>
        <w:right w:val="none" w:sz="0" w:space="0" w:color="auto"/>
      </w:divBdr>
      <w:divsChild>
        <w:div w:id="806092869">
          <w:marLeft w:val="0"/>
          <w:marRight w:val="0"/>
          <w:marTop w:val="0"/>
          <w:marBottom w:val="0"/>
          <w:divBdr>
            <w:top w:val="none" w:sz="0" w:space="0" w:color="auto"/>
            <w:left w:val="none" w:sz="0" w:space="0" w:color="auto"/>
            <w:bottom w:val="none" w:sz="0" w:space="0" w:color="auto"/>
            <w:right w:val="none" w:sz="0" w:space="0" w:color="auto"/>
          </w:divBdr>
        </w:div>
      </w:divsChild>
    </w:div>
    <w:div w:id="1853300087">
      <w:bodyDiv w:val="1"/>
      <w:marLeft w:val="0"/>
      <w:marRight w:val="0"/>
      <w:marTop w:val="0"/>
      <w:marBottom w:val="0"/>
      <w:divBdr>
        <w:top w:val="none" w:sz="0" w:space="0" w:color="auto"/>
        <w:left w:val="none" w:sz="0" w:space="0" w:color="auto"/>
        <w:bottom w:val="none" w:sz="0" w:space="0" w:color="auto"/>
        <w:right w:val="none" w:sz="0" w:space="0" w:color="auto"/>
      </w:divBdr>
      <w:divsChild>
        <w:div w:id="7267987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She17</b:Tag>
    <b:SourceType>InternetSite</b:SourceType>
    <b:Guid>{F3B392B6-C288-4EF3-A3F9-117976E87F96}</b:Guid>
    <b:Title>Improving the wait time to consultation at the emergency department</b:Title>
    <b:InternetSiteTitle>BMJ Open Quality</b:InternetSiteTitle>
    <b:Year>2017</b:Year>
    <b:Month>April</b:Month>
    <b:Day>30</b:Day>
    <b:URL>https://bmjopenquality.bmj.com/content/7/1/e000131</b:URL>
    <b:Author>
      <b:Author>
        <b:NameList>
          <b:Person>
            <b:Last>Shen</b:Last>
            <b:First>Yuzeng </b:First>
          </b:Person>
          <b:Person>
            <b:Last>Lee</b:Last>
            <b:Middle>Hui </b:Middle>
            <b:First>Lin </b:First>
          </b:Person>
        </b:NameList>
      </b:Author>
    </b:Author>
    <b:RefOrder>1</b:RefOrder>
  </b:Source>
  <b:Source>
    <b:Tag>Jay09</b:Tag>
    <b:SourceType>InternetSite</b:SourceType>
    <b:Guid>{42CA0FF2-2851-4F85-8308-E734943E4515}</b:Guid>
    <b:Title>Crowding and Delivery of Healthcare in Emergency Departments: The European Perspective</b:Title>
    <b:InternetSiteTitle>NCBI</b:InternetSiteTitle>
    <b:Year>2009</b:Year>
    <b:Month>November</b:Month>
    <b:Day>12</b:Day>
    <b:URL>https://www.ncbi.nlm.nih.gov/pmc/articles/PMC2791723/</b:URL>
    <b:Author>
      <b:Author>
        <b:NameList>
          <b:Person>
            <b:Last>Jayaprakash</b:Last>
            <b:First>Namita </b:First>
          </b:Person>
          <b:Person>
            <b:Last> O’Sullivan</b:Last>
            <b:First>Ronan</b:First>
          </b:Person>
          <b:Person>
            <b:Last>Bey</b:Last>
            <b:First>Tareg </b:First>
          </b:Person>
          <b:Person>
            <b:Last>Ahmed</b:Last>
            <b:Middle>S</b:Middle>
            <b:First>Suleman </b:First>
          </b:Person>
          <b:Person>
            <b:Last>Lotfipour</b:Last>
            <b:First>Shahram </b:First>
          </b:Person>
        </b:NameList>
      </b:Author>
    </b:Author>
    <b:RefOrder>2</b:RefOrder>
  </b:Source>
  <b:Source>
    <b:Tag>Bar12</b:Tag>
    <b:SourceType>InternetSite</b:SourceType>
    <b:Guid>{4494AA21-85B7-493E-A5E3-771D01EB13E3}</b:Guid>
    <b:Title>Emergency Room Crowding: A Marker of Hospital Health</b:Title>
    <b:InternetSiteTitle>NCBI</b:InternetSiteTitle>
    <b:Year>2012</b:Year>
    <b:Month>June</b:Month>
    <b:Day>23</b:Day>
    <b:URL>https://www.ncbi.nlm.nih.gov/pmc/articles/PMC3540619/</b:URL>
    <b:Author>
      <b:Author>
        <b:NameList>
          <b:Person>
            <b:Last>Barish</b:Last>
            <b:Middle>A</b:Middle>
            <b:First>Robert </b:First>
          </b:Person>
          <b:Person>
            <b:Last>Mcgauly</b:Last>
            <b:Middle>L</b:Middle>
            <b:First>Patrick </b:First>
          </b:Person>
          <b:Person>
            <b:Last> Arnold</b:Last>
            <b:Middle>C</b:Middle>
            <b:First>Thomas </b:First>
          </b:Person>
        </b:NameList>
      </b:Author>
    </b:Author>
    <b:RefOrder>3</b:RefOrder>
  </b:Source>
</b:Sources>
</file>

<file path=customXml/itemProps1.xml><?xml version="1.0" encoding="utf-8"?>
<ds:datastoreItem xmlns:ds="http://schemas.openxmlformats.org/officeDocument/2006/customXml" ds:itemID="{83290FCF-23B7-4E43-931D-B8A1D4B24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1218</Words>
  <Characters>6945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Iante</dc:creator>
  <cp:keywords/>
  <dc:description/>
  <cp:lastModifiedBy>Prof Scofied</cp:lastModifiedBy>
  <cp:revision>2</cp:revision>
  <dcterms:created xsi:type="dcterms:W3CDTF">2018-10-12T13:11:00Z</dcterms:created>
  <dcterms:modified xsi:type="dcterms:W3CDTF">2018-10-12T13:11:00Z</dcterms:modified>
</cp:coreProperties>
</file>